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5F" w:rsidRDefault="0040125F" w:rsidP="0040125F">
      <w:pPr>
        <w:spacing w:before="68"/>
        <w:ind w:left="3509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40125F" w:rsidRDefault="0040125F" w:rsidP="0040125F">
      <w:pPr>
        <w:pStyle w:val="a3"/>
        <w:spacing w:before="6"/>
        <w:rPr>
          <w:b/>
          <w:sz w:val="20"/>
        </w:rPr>
      </w:pPr>
    </w:p>
    <w:tbl>
      <w:tblPr>
        <w:tblStyle w:val="TableNormal"/>
        <w:tblW w:w="9647" w:type="dxa"/>
        <w:tblInd w:w="43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77"/>
        <w:gridCol w:w="333"/>
        <w:gridCol w:w="517"/>
        <w:gridCol w:w="428"/>
        <w:gridCol w:w="422"/>
        <w:gridCol w:w="429"/>
        <w:gridCol w:w="429"/>
        <w:gridCol w:w="426"/>
        <w:gridCol w:w="427"/>
        <w:gridCol w:w="429"/>
        <w:gridCol w:w="429"/>
        <w:gridCol w:w="558"/>
        <w:gridCol w:w="343"/>
      </w:tblGrid>
      <w:tr w:rsidR="0040125F" w:rsidTr="005709B9">
        <w:trPr>
          <w:trHeight w:val="705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68" w:lineRule="exact"/>
              <w:ind w:left="1627" w:right="162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Pr="0040125F" w:rsidRDefault="0040125F" w:rsidP="005709B9">
            <w:pPr>
              <w:pStyle w:val="TableParagraph"/>
              <w:spacing w:line="267" w:lineRule="exact"/>
              <w:ind w:left="97" w:right="110"/>
              <w:jc w:val="center"/>
              <w:rPr>
                <w:sz w:val="24"/>
                <w:lang w:val="ru-RU"/>
              </w:rPr>
            </w:pPr>
            <w:r w:rsidRPr="0040125F">
              <w:rPr>
                <w:sz w:val="24"/>
                <w:lang w:val="ru-RU"/>
              </w:rPr>
              <w:t>Оцените</w:t>
            </w:r>
            <w:r w:rsidRPr="0040125F">
              <w:rPr>
                <w:spacing w:val="-2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реализацию</w:t>
            </w:r>
            <w:r w:rsidRPr="0040125F">
              <w:rPr>
                <w:spacing w:val="-7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программы</w:t>
            </w:r>
            <w:r w:rsidRPr="0040125F">
              <w:rPr>
                <w:spacing w:val="-4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в</w:t>
            </w:r>
            <w:r w:rsidRPr="0040125F">
              <w:rPr>
                <w:spacing w:val="-3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баллах,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где</w:t>
            </w:r>
            <w:r w:rsidRPr="0040125F">
              <w:rPr>
                <w:spacing w:val="-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1</w:t>
            </w:r>
          </w:p>
          <w:p w:rsidR="0040125F" w:rsidRDefault="0040125F" w:rsidP="005709B9">
            <w:pPr>
              <w:pStyle w:val="TableParagraph"/>
              <w:spacing w:line="275" w:lineRule="exact"/>
              <w:ind w:left="97" w:right="10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максимальный</w:t>
            </w:r>
          </w:p>
        </w:tc>
      </w:tr>
      <w:tr w:rsidR="0040125F" w:rsidTr="005709B9">
        <w:trPr>
          <w:trHeight w:val="278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tabs>
                <w:tab w:val="left" w:pos="1017"/>
                <w:tab w:val="left" w:pos="3162"/>
              </w:tabs>
              <w:spacing w:line="235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Актуальность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9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9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9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9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9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</w:pPr>
          </w:p>
        </w:tc>
      </w:tr>
      <w:tr w:rsidR="0040125F" w:rsidTr="005709B9">
        <w:trPr>
          <w:trHeight w:val="277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</w:pPr>
          </w:p>
        </w:tc>
      </w:tr>
      <w:tr w:rsidR="0040125F" w:rsidTr="005709B9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Pr="0040125F" w:rsidRDefault="0040125F" w:rsidP="005709B9">
            <w:pPr>
              <w:pStyle w:val="TableParagraph"/>
              <w:ind w:left="110" w:right="100"/>
              <w:jc w:val="both"/>
              <w:rPr>
                <w:sz w:val="24"/>
                <w:lang w:val="ru-RU"/>
              </w:rPr>
            </w:pPr>
            <w:r w:rsidRPr="0040125F">
              <w:rPr>
                <w:sz w:val="24"/>
                <w:lang w:val="ru-RU"/>
              </w:rPr>
              <w:t>2. Формы и программы взаимодействия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наставника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и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наставляемого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описаны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достаточно</w:t>
            </w:r>
            <w:r w:rsidRPr="0040125F">
              <w:rPr>
                <w:spacing w:val="43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для</w:t>
            </w:r>
            <w:r w:rsidRPr="0040125F">
              <w:rPr>
                <w:spacing w:val="39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внедрения</w:t>
            </w:r>
            <w:r w:rsidRPr="0040125F">
              <w:rPr>
                <w:spacing w:val="38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в</w:t>
            </w:r>
          </w:p>
          <w:p w:rsidR="0040125F" w:rsidRDefault="0040125F" w:rsidP="005709B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</w:pPr>
          </w:p>
        </w:tc>
      </w:tr>
      <w:tr w:rsidR="0040125F" w:rsidTr="005709B9">
        <w:trPr>
          <w:trHeight w:val="820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</w:pPr>
          </w:p>
        </w:tc>
      </w:tr>
      <w:tr w:rsidR="0040125F" w:rsidTr="005709B9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Pr="0040125F" w:rsidRDefault="0040125F" w:rsidP="005709B9">
            <w:pPr>
              <w:pStyle w:val="TableParagraph"/>
              <w:ind w:left="110" w:right="99"/>
              <w:jc w:val="both"/>
              <w:rPr>
                <w:sz w:val="24"/>
                <w:lang w:val="ru-RU"/>
              </w:rPr>
            </w:pPr>
            <w:r w:rsidRPr="0040125F">
              <w:rPr>
                <w:sz w:val="24"/>
                <w:lang w:val="ru-RU"/>
              </w:rPr>
              <w:t>3. Программа направлена на достижение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желаемого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конечного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результата.</w:t>
            </w:r>
            <w:r w:rsidRPr="0040125F">
              <w:rPr>
                <w:spacing w:val="6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Ее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цели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конкретизированы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через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задачи,</w:t>
            </w:r>
            <w:r w:rsidRPr="0040125F">
              <w:rPr>
                <w:spacing w:val="-57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формулировки</w:t>
            </w:r>
            <w:r w:rsidRPr="0040125F">
              <w:rPr>
                <w:spacing w:val="56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задач</w:t>
            </w:r>
            <w:r w:rsidRPr="0040125F">
              <w:rPr>
                <w:spacing w:val="54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соотнесены</w:t>
            </w:r>
            <w:r w:rsidRPr="0040125F">
              <w:rPr>
                <w:spacing w:val="57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с</w:t>
            </w:r>
          </w:p>
          <w:p w:rsidR="0040125F" w:rsidRPr="0040125F" w:rsidRDefault="0040125F" w:rsidP="005709B9">
            <w:pPr>
              <w:pStyle w:val="TableParagraph"/>
              <w:spacing w:line="261" w:lineRule="exact"/>
              <w:ind w:left="110"/>
              <w:jc w:val="both"/>
              <w:rPr>
                <w:sz w:val="24"/>
                <w:lang w:val="ru-RU"/>
              </w:rPr>
            </w:pPr>
            <w:r w:rsidRPr="0040125F">
              <w:rPr>
                <w:sz w:val="24"/>
                <w:lang w:val="ru-RU"/>
              </w:rPr>
              <w:t>планируемыми</w:t>
            </w:r>
            <w:r w:rsidRPr="0040125F">
              <w:rPr>
                <w:spacing w:val="-4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результатами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Pr="0040125F" w:rsidRDefault="0040125F" w:rsidP="005709B9">
            <w:pPr>
              <w:pStyle w:val="TableParagraph"/>
              <w:rPr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4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4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4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4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4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</w:pPr>
          </w:p>
        </w:tc>
      </w:tr>
      <w:tr w:rsidR="0040125F" w:rsidTr="005709B9">
        <w:trPr>
          <w:trHeight w:val="1094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</w:pPr>
          </w:p>
        </w:tc>
      </w:tr>
      <w:tr w:rsidR="0040125F" w:rsidTr="005709B9">
        <w:trPr>
          <w:trHeight w:val="277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Pr="0040125F" w:rsidRDefault="0040125F" w:rsidP="0040125F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40125F">
              <w:rPr>
                <w:sz w:val="24"/>
                <w:lang w:val="ru-RU"/>
              </w:rPr>
              <w:t>4.</w:t>
            </w:r>
            <w:r w:rsidRPr="0040125F">
              <w:rPr>
                <w:spacing w:val="4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Практическая</w:t>
            </w:r>
            <w:r w:rsidRPr="0040125F">
              <w:rPr>
                <w:spacing w:val="98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значимость</w:t>
            </w:r>
            <w:r w:rsidRPr="0040125F">
              <w:rPr>
                <w:spacing w:val="95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наставнического</w:t>
            </w:r>
            <w:r w:rsidRPr="0040125F">
              <w:rPr>
                <w:spacing w:val="52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взаимодействия</w:t>
            </w:r>
            <w:r w:rsidRPr="0040125F">
              <w:rPr>
                <w:spacing w:val="47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для</w:t>
            </w:r>
            <w:r w:rsidRPr="0040125F">
              <w:rPr>
                <w:spacing w:val="47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личности</w:t>
            </w:r>
            <w:r w:rsidRPr="0040125F">
              <w:rPr>
                <w:spacing w:val="-57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наставляемого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Pr="0040125F" w:rsidRDefault="0040125F" w:rsidP="005709B9">
            <w:pPr>
              <w:pStyle w:val="TableParagraph"/>
              <w:rPr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8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8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</w:pPr>
          </w:p>
        </w:tc>
      </w:tr>
      <w:tr w:rsidR="0040125F" w:rsidTr="005709B9">
        <w:trPr>
          <w:trHeight w:val="542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</w:pPr>
          </w:p>
        </w:tc>
      </w:tr>
      <w:tr w:rsidR="0040125F" w:rsidTr="005709B9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Pr="0040125F" w:rsidRDefault="0040125F" w:rsidP="005709B9">
            <w:pPr>
              <w:pStyle w:val="TableParagraph"/>
              <w:ind w:left="110" w:right="101"/>
              <w:jc w:val="both"/>
              <w:rPr>
                <w:sz w:val="24"/>
                <w:lang w:val="ru-RU"/>
              </w:rPr>
            </w:pPr>
            <w:r w:rsidRPr="0040125F">
              <w:rPr>
                <w:sz w:val="24"/>
                <w:lang w:val="ru-RU"/>
              </w:rPr>
              <w:t>5.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Соответствует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ли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на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практике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организация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процесса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наставнической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деятельности</w:t>
            </w:r>
            <w:r w:rsidRPr="0040125F">
              <w:rPr>
                <w:spacing w:val="27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принципам,</w:t>
            </w:r>
            <w:r w:rsidRPr="0040125F">
              <w:rPr>
                <w:spacing w:val="28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заложенным</w:t>
            </w:r>
            <w:r w:rsidRPr="0040125F">
              <w:rPr>
                <w:spacing w:val="27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в</w:t>
            </w:r>
          </w:p>
          <w:p w:rsidR="0040125F" w:rsidRDefault="0040125F" w:rsidP="005709B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Методологии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модели)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</w:pPr>
          </w:p>
        </w:tc>
      </w:tr>
      <w:tr w:rsidR="0040125F" w:rsidTr="005709B9">
        <w:trPr>
          <w:trHeight w:val="820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</w:pPr>
          </w:p>
        </w:tc>
      </w:tr>
      <w:tr w:rsidR="0040125F" w:rsidTr="005709B9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Pr="0040125F" w:rsidRDefault="0040125F" w:rsidP="005709B9">
            <w:pPr>
              <w:pStyle w:val="TableParagraph"/>
              <w:tabs>
                <w:tab w:val="left" w:pos="623"/>
                <w:tab w:val="left" w:pos="2455"/>
                <w:tab w:val="left" w:pos="4234"/>
              </w:tabs>
              <w:spacing w:line="235" w:lineRule="auto"/>
              <w:ind w:left="110" w:right="100"/>
              <w:rPr>
                <w:sz w:val="24"/>
                <w:lang w:val="ru-RU"/>
              </w:rPr>
            </w:pPr>
            <w:r w:rsidRPr="0040125F">
              <w:rPr>
                <w:sz w:val="24"/>
                <w:lang w:val="ru-RU"/>
              </w:rPr>
              <w:t>6.</w:t>
            </w:r>
            <w:r w:rsidRPr="0040125F">
              <w:rPr>
                <w:sz w:val="24"/>
                <w:lang w:val="ru-RU"/>
              </w:rPr>
              <w:tab/>
              <w:t>Адаптивность,</w:t>
            </w:r>
            <w:r w:rsidRPr="0040125F">
              <w:rPr>
                <w:sz w:val="24"/>
                <w:lang w:val="ru-RU"/>
              </w:rPr>
              <w:tab/>
              <w:t>динамичность</w:t>
            </w:r>
            <w:r w:rsidRPr="0040125F">
              <w:rPr>
                <w:sz w:val="24"/>
                <w:lang w:val="ru-RU"/>
              </w:rPr>
              <w:tab/>
            </w:r>
            <w:r w:rsidRPr="0040125F">
              <w:rPr>
                <w:spacing w:val="-4"/>
                <w:sz w:val="24"/>
                <w:lang w:val="ru-RU"/>
              </w:rPr>
              <w:t>и</w:t>
            </w:r>
            <w:r w:rsidRPr="0040125F">
              <w:rPr>
                <w:spacing w:val="-57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гибкость</w:t>
            </w:r>
            <w:r w:rsidRPr="0040125F">
              <w:rPr>
                <w:spacing w:val="-2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Программы</w:t>
            </w:r>
            <w:r w:rsidRPr="0040125F">
              <w:rPr>
                <w:spacing w:val="-2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наставничества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Pr="0040125F" w:rsidRDefault="0040125F" w:rsidP="005709B9">
            <w:pPr>
              <w:pStyle w:val="TableParagraph"/>
              <w:rPr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4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4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4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4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4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</w:pPr>
          </w:p>
        </w:tc>
      </w:tr>
      <w:tr w:rsidR="0040125F" w:rsidTr="005709B9">
        <w:trPr>
          <w:trHeight w:val="277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</w:pPr>
          </w:p>
        </w:tc>
      </w:tr>
      <w:tr w:rsidR="0040125F" w:rsidTr="005709B9">
        <w:trPr>
          <w:trHeight w:val="277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Pr="0040125F" w:rsidRDefault="0040125F" w:rsidP="005709B9">
            <w:pPr>
              <w:pStyle w:val="TableParagraph"/>
              <w:tabs>
                <w:tab w:val="left" w:pos="642"/>
                <w:tab w:val="left" w:pos="2201"/>
                <w:tab w:val="left" w:pos="3602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40125F">
              <w:rPr>
                <w:sz w:val="24"/>
                <w:lang w:val="ru-RU"/>
              </w:rPr>
              <w:t>7.</w:t>
            </w:r>
            <w:r w:rsidRPr="0040125F">
              <w:rPr>
                <w:sz w:val="24"/>
                <w:lang w:val="ru-RU"/>
              </w:rPr>
              <w:tab/>
              <w:t>Понятность</w:t>
            </w:r>
            <w:r w:rsidRPr="0040125F">
              <w:rPr>
                <w:sz w:val="24"/>
                <w:lang w:val="ru-RU"/>
              </w:rPr>
              <w:tab/>
              <w:t>алгоритма</w:t>
            </w:r>
            <w:r w:rsidRPr="0040125F">
              <w:rPr>
                <w:sz w:val="24"/>
                <w:lang w:val="ru-RU"/>
              </w:rPr>
              <w:tab/>
              <w:t>отбора/</w:t>
            </w:r>
          </w:p>
          <w:p w:rsidR="0040125F" w:rsidRPr="0040125F" w:rsidRDefault="0040125F" w:rsidP="005709B9">
            <w:pPr>
              <w:pStyle w:val="TableParagraph"/>
              <w:spacing w:line="274" w:lineRule="exact"/>
              <w:ind w:left="110" w:right="97"/>
              <w:rPr>
                <w:sz w:val="24"/>
                <w:lang w:val="ru-RU"/>
              </w:rPr>
            </w:pPr>
            <w:r w:rsidRPr="0040125F">
              <w:rPr>
                <w:sz w:val="24"/>
                <w:lang w:val="ru-RU"/>
              </w:rPr>
              <w:t>выдвижения</w:t>
            </w:r>
            <w:r w:rsidRPr="0040125F">
              <w:rPr>
                <w:spacing w:val="32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наставников,</w:t>
            </w:r>
            <w:r w:rsidRPr="0040125F">
              <w:rPr>
                <w:spacing w:val="39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наставляемых</w:t>
            </w:r>
            <w:r w:rsidRPr="0040125F">
              <w:rPr>
                <w:spacing w:val="-57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и</w:t>
            </w:r>
            <w:r w:rsidRPr="0040125F">
              <w:rPr>
                <w:spacing w:val="2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кураторов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Pr="0040125F" w:rsidRDefault="0040125F" w:rsidP="005709B9">
            <w:pPr>
              <w:pStyle w:val="TableParagraph"/>
              <w:rPr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8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8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</w:pPr>
          </w:p>
        </w:tc>
      </w:tr>
      <w:tr w:rsidR="0040125F" w:rsidTr="005709B9">
        <w:trPr>
          <w:trHeight w:val="542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</w:pPr>
          </w:p>
        </w:tc>
      </w:tr>
      <w:tr w:rsidR="0040125F" w:rsidTr="005709B9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Pr="0040125F" w:rsidRDefault="0040125F" w:rsidP="005709B9">
            <w:pPr>
              <w:pStyle w:val="TableParagraph"/>
              <w:tabs>
                <w:tab w:val="left" w:pos="1861"/>
                <w:tab w:val="left" w:pos="2869"/>
              </w:tabs>
              <w:spacing w:line="235" w:lineRule="auto"/>
              <w:ind w:left="110" w:right="96"/>
              <w:rPr>
                <w:sz w:val="24"/>
                <w:lang w:val="ru-RU"/>
              </w:rPr>
            </w:pPr>
            <w:r w:rsidRPr="0040125F">
              <w:rPr>
                <w:sz w:val="24"/>
                <w:lang w:val="ru-RU"/>
              </w:rPr>
              <w:t>10.</w:t>
            </w:r>
            <w:r w:rsidRPr="0040125F">
              <w:rPr>
                <w:spacing w:val="43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Наличие</w:t>
            </w:r>
            <w:r w:rsidRPr="0040125F">
              <w:rPr>
                <w:spacing w:val="37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понятных</w:t>
            </w:r>
            <w:r w:rsidRPr="0040125F">
              <w:rPr>
                <w:spacing w:val="36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форматов</w:t>
            </w:r>
            <w:r w:rsidRPr="0040125F">
              <w:rPr>
                <w:spacing w:val="42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(для</w:t>
            </w:r>
            <w:r w:rsidRPr="0040125F">
              <w:rPr>
                <w:spacing w:val="-57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куратора)</w:t>
            </w:r>
            <w:r w:rsidRPr="0040125F">
              <w:rPr>
                <w:sz w:val="24"/>
                <w:lang w:val="ru-RU"/>
              </w:rPr>
              <w:tab/>
              <w:t>по</w:t>
            </w:r>
            <w:r w:rsidRPr="0040125F">
              <w:rPr>
                <w:sz w:val="24"/>
                <w:lang w:val="ru-RU"/>
              </w:rPr>
              <w:tab/>
            </w:r>
            <w:r w:rsidRPr="0040125F">
              <w:rPr>
                <w:spacing w:val="-1"/>
                <w:sz w:val="24"/>
                <w:lang w:val="ru-RU"/>
              </w:rPr>
              <w:t>выстраиванию</w:t>
            </w:r>
          </w:p>
          <w:p w:rsidR="0040125F" w:rsidRDefault="0040125F" w:rsidP="005709B9">
            <w:pPr>
              <w:pStyle w:val="TableParagraph"/>
              <w:tabs>
                <w:tab w:val="left" w:pos="2417"/>
                <w:tab w:val="left" w:pos="4235"/>
              </w:tabs>
              <w:spacing w:line="274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наставника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</w:pPr>
          </w:p>
        </w:tc>
      </w:tr>
      <w:tr w:rsidR="0040125F" w:rsidTr="005709B9">
        <w:trPr>
          <w:trHeight w:val="820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</w:pPr>
          </w:p>
        </w:tc>
      </w:tr>
      <w:tr w:rsidR="0040125F" w:rsidTr="005709B9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Pr="0040125F" w:rsidRDefault="0040125F" w:rsidP="005709B9">
            <w:pPr>
              <w:pStyle w:val="TableParagraph"/>
              <w:tabs>
                <w:tab w:val="left" w:pos="652"/>
                <w:tab w:val="left" w:pos="2061"/>
                <w:tab w:val="left" w:pos="2848"/>
                <w:tab w:val="left" w:pos="4234"/>
              </w:tabs>
              <w:spacing w:line="235" w:lineRule="auto"/>
              <w:ind w:left="110" w:right="100"/>
              <w:rPr>
                <w:sz w:val="24"/>
                <w:lang w:val="ru-RU"/>
              </w:rPr>
            </w:pPr>
            <w:r w:rsidRPr="0040125F">
              <w:rPr>
                <w:sz w:val="24"/>
                <w:lang w:val="ru-RU"/>
              </w:rPr>
              <w:t>11.</w:t>
            </w:r>
            <w:r w:rsidRPr="0040125F">
              <w:rPr>
                <w:sz w:val="24"/>
                <w:lang w:val="ru-RU"/>
              </w:rPr>
              <w:tab/>
              <w:t>Понимание</w:t>
            </w:r>
            <w:r w:rsidRPr="0040125F">
              <w:rPr>
                <w:sz w:val="24"/>
                <w:lang w:val="ru-RU"/>
              </w:rPr>
              <w:tab/>
              <w:t>форм</w:t>
            </w:r>
            <w:r w:rsidRPr="0040125F">
              <w:rPr>
                <w:sz w:val="24"/>
                <w:lang w:val="ru-RU"/>
              </w:rPr>
              <w:tab/>
              <w:t>поощрения</w:t>
            </w:r>
            <w:r w:rsidRPr="0040125F">
              <w:rPr>
                <w:sz w:val="24"/>
                <w:lang w:val="ru-RU"/>
              </w:rPr>
              <w:tab/>
            </w:r>
            <w:r w:rsidRPr="0040125F">
              <w:rPr>
                <w:spacing w:val="-4"/>
                <w:sz w:val="24"/>
                <w:lang w:val="ru-RU"/>
              </w:rPr>
              <w:t>и</w:t>
            </w:r>
            <w:r w:rsidRPr="0040125F">
              <w:rPr>
                <w:spacing w:val="-57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мотивации наставников</w:t>
            </w:r>
            <w:r w:rsidRPr="0040125F">
              <w:rPr>
                <w:spacing w:val="-3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и</w:t>
            </w:r>
            <w:r w:rsidRPr="0040125F">
              <w:rPr>
                <w:spacing w:val="-4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наставляемых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Pr="0040125F" w:rsidRDefault="0040125F" w:rsidP="005709B9">
            <w:pPr>
              <w:pStyle w:val="TableParagraph"/>
              <w:rPr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</w:pPr>
          </w:p>
        </w:tc>
      </w:tr>
      <w:tr w:rsidR="0040125F" w:rsidTr="005709B9">
        <w:trPr>
          <w:trHeight w:val="277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</w:pPr>
          </w:p>
        </w:tc>
      </w:tr>
      <w:tr w:rsidR="0040125F" w:rsidTr="005709B9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Pr="0040125F" w:rsidRDefault="0040125F" w:rsidP="005709B9">
            <w:pPr>
              <w:pStyle w:val="TableParagraph"/>
              <w:ind w:left="110" w:right="99"/>
              <w:jc w:val="both"/>
              <w:rPr>
                <w:sz w:val="24"/>
                <w:lang w:val="ru-RU"/>
              </w:rPr>
            </w:pPr>
            <w:r w:rsidRPr="0040125F">
              <w:rPr>
                <w:sz w:val="24"/>
                <w:lang w:val="ru-RU"/>
              </w:rPr>
              <w:t>12. Наличие методической поддержки и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сопровождения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проведения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апробации</w:t>
            </w:r>
            <w:r w:rsidRPr="0040125F">
              <w:rPr>
                <w:spacing w:val="-57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методологии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наставничества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(горячая</w:t>
            </w:r>
            <w:r w:rsidRPr="0040125F">
              <w:rPr>
                <w:spacing w:val="-57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линия,</w:t>
            </w:r>
            <w:r w:rsidRPr="0040125F">
              <w:rPr>
                <w:spacing w:val="32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возможность</w:t>
            </w:r>
            <w:r w:rsidRPr="0040125F">
              <w:rPr>
                <w:spacing w:val="3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получения</w:t>
            </w:r>
          </w:p>
          <w:p w:rsidR="0040125F" w:rsidRPr="0040125F" w:rsidRDefault="0040125F" w:rsidP="005709B9">
            <w:pPr>
              <w:pStyle w:val="TableParagraph"/>
              <w:spacing w:line="274" w:lineRule="exact"/>
              <w:ind w:left="110" w:right="104"/>
              <w:jc w:val="both"/>
              <w:rPr>
                <w:sz w:val="24"/>
                <w:lang w:val="ru-RU"/>
              </w:rPr>
            </w:pPr>
            <w:r w:rsidRPr="0040125F">
              <w:rPr>
                <w:sz w:val="24"/>
                <w:lang w:val="ru-RU"/>
              </w:rPr>
              <w:t>участником апробации исчерпывающего</w:t>
            </w:r>
            <w:r w:rsidRPr="0040125F">
              <w:rPr>
                <w:spacing w:val="-57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ответа на</w:t>
            </w:r>
            <w:r w:rsidRPr="0040125F">
              <w:rPr>
                <w:spacing w:val="-4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вопрос)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Pr="0040125F" w:rsidRDefault="0040125F" w:rsidP="005709B9">
            <w:pPr>
              <w:pStyle w:val="TableParagraph"/>
              <w:rPr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</w:pPr>
          </w:p>
        </w:tc>
      </w:tr>
      <w:tr w:rsidR="0040125F" w:rsidTr="005709B9">
        <w:trPr>
          <w:trHeight w:val="1373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</w:pPr>
          </w:p>
        </w:tc>
      </w:tr>
      <w:tr w:rsidR="0040125F" w:rsidTr="005709B9">
        <w:trPr>
          <w:trHeight w:val="273"/>
        </w:trPr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Pr="0040125F" w:rsidRDefault="0040125F" w:rsidP="005709B9">
            <w:pPr>
              <w:pStyle w:val="TableParagraph"/>
              <w:tabs>
                <w:tab w:val="left" w:pos="2374"/>
              </w:tabs>
              <w:ind w:left="110" w:right="98"/>
              <w:jc w:val="both"/>
              <w:rPr>
                <w:sz w:val="24"/>
                <w:lang w:val="ru-RU"/>
              </w:rPr>
            </w:pPr>
            <w:r w:rsidRPr="0040125F">
              <w:rPr>
                <w:sz w:val="24"/>
                <w:lang w:val="ru-RU"/>
              </w:rPr>
              <w:t>13.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В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достаточном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ли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объеме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предоставлен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доступ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к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необходимым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ресурсам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для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апробации</w:t>
            </w:r>
            <w:r w:rsidRPr="0040125F">
              <w:rPr>
                <w:spacing w:val="1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методологии</w:t>
            </w:r>
            <w:r w:rsidRPr="0040125F">
              <w:rPr>
                <w:spacing w:val="-57"/>
                <w:sz w:val="24"/>
                <w:lang w:val="ru-RU"/>
              </w:rPr>
              <w:t xml:space="preserve"> </w:t>
            </w:r>
            <w:r w:rsidRPr="0040125F">
              <w:rPr>
                <w:sz w:val="24"/>
                <w:lang w:val="ru-RU"/>
              </w:rPr>
              <w:t>наставничества</w:t>
            </w:r>
            <w:r w:rsidRPr="0040125F">
              <w:rPr>
                <w:sz w:val="24"/>
                <w:lang w:val="ru-RU"/>
              </w:rPr>
              <w:tab/>
            </w:r>
            <w:r w:rsidRPr="0040125F">
              <w:rPr>
                <w:spacing w:val="-1"/>
                <w:sz w:val="24"/>
                <w:lang w:val="ru-RU"/>
              </w:rPr>
              <w:t>(организационным,</w:t>
            </w:r>
          </w:p>
          <w:p w:rsidR="0040125F" w:rsidRDefault="0040125F" w:rsidP="005709B9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</w:pPr>
          </w:p>
        </w:tc>
      </w:tr>
      <w:tr w:rsidR="0040125F" w:rsidTr="005709B9">
        <w:trPr>
          <w:trHeight w:val="1099"/>
        </w:trPr>
        <w:tc>
          <w:tcPr>
            <w:tcW w:w="4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5F" w:rsidRDefault="0040125F" w:rsidP="005709B9">
            <w:pPr>
              <w:pStyle w:val="TableParagraph"/>
            </w:pPr>
          </w:p>
        </w:tc>
      </w:tr>
    </w:tbl>
    <w:p w:rsidR="0040125F" w:rsidRDefault="0040125F"/>
    <w:sectPr w:rsidR="0040125F" w:rsidSect="00CE5457">
      <w:type w:val="continuous"/>
      <w:pgSz w:w="11910" w:h="16840"/>
      <w:pgMar w:top="1077" w:right="680" w:bottom="567" w:left="9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3718"/>
    <w:multiLevelType w:val="multilevel"/>
    <w:tmpl w:val="B96ACD76"/>
    <w:lvl w:ilvl="0">
      <w:start w:val="1"/>
      <w:numFmt w:val="decimal"/>
      <w:lvlText w:val="%1."/>
      <w:lvlJc w:val="left"/>
      <w:pPr>
        <w:tabs>
          <w:tab w:val="num" w:pos="0"/>
        </w:tabs>
        <w:ind w:left="643" w:hanging="428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3" w:hanging="361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8" w:hanging="245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20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41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61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82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02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23" w:hanging="245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E1"/>
    <w:rsid w:val="000937E1"/>
    <w:rsid w:val="00126867"/>
    <w:rsid w:val="0040125F"/>
    <w:rsid w:val="00C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16A5"/>
  <w15:chartTrackingRefBased/>
  <w15:docId w15:val="{05229504-2102-4F84-A05E-EEEC1D41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125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0125F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125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0125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012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0125F"/>
    <w:pPr>
      <w:ind w:left="499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40125F"/>
  </w:style>
  <w:style w:type="table" w:customStyle="1" w:styleId="TableNormal">
    <w:name w:val="Table Normal"/>
    <w:uiPriority w:val="2"/>
    <w:semiHidden/>
    <w:unhideWhenUsed/>
    <w:qFormat/>
    <w:rsid w:val="0040125F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2024-12-17T10:43:00Z</dcterms:created>
  <dcterms:modified xsi:type="dcterms:W3CDTF">2024-12-17T10:47:00Z</dcterms:modified>
</cp:coreProperties>
</file>