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56" w:rsidRPr="00183556" w:rsidRDefault="00183556" w:rsidP="00183556">
      <w:pPr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 xml:space="preserve">                          </w:t>
      </w:r>
      <w:r w:rsidRPr="00183556">
        <w:rPr>
          <w:rFonts w:eastAsia="Times New Roman"/>
          <w:b/>
          <w:bCs/>
          <w:noProof/>
        </w:rPr>
        <w:t>Муниципальное бюджетное общеобразовательное учреждение</w:t>
      </w:r>
    </w:p>
    <w:p w:rsidR="00183556" w:rsidRPr="00183556" w:rsidRDefault="00183556" w:rsidP="00183556">
      <w:pPr>
        <w:jc w:val="center"/>
        <w:rPr>
          <w:rFonts w:eastAsia="Times New Roman"/>
          <w:b/>
        </w:rPr>
      </w:pPr>
      <w:r w:rsidRPr="00183556">
        <w:rPr>
          <w:rFonts w:eastAsia="Times New Roman"/>
          <w:b/>
        </w:rPr>
        <w:t>«Средняя общеобразовательная школа № 33» г. Калуги</w:t>
      </w:r>
    </w:p>
    <w:p w:rsidR="00183556" w:rsidRPr="00183556" w:rsidRDefault="00183556" w:rsidP="00183556">
      <w:pPr>
        <w:rPr>
          <w:rFonts w:eastAsiaTheme="minorHAnsi"/>
          <w:b/>
          <w:sz w:val="20"/>
          <w:szCs w:val="20"/>
          <w:lang w:eastAsia="en-US"/>
        </w:rPr>
      </w:pPr>
    </w:p>
    <w:p w:rsidR="00183556" w:rsidRPr="00183556" w:rsidRDefault="00183556" w:rsidP="00183556">
      <w:pPr>
        <w:rPr>
          <w:rFonts w:eastAsiaTheme="minorHAnsi"/>
          <w:b/>
          <w:sz w:val="20"/>
          <w:szCs w:val="20"/>
          <w:lang w:eastAsia="en-US"/>
        </w:rPr>
      </w:pPr>
    </w:p>
    <w:p w:rsidR="00183556" w:rsidRPr="00183556" w:rsidRDefault="00183556" w:rsidP="00183556">
      <w:pPr>
        <w:rPr>
          <w:rFonts w:eastAsiaTheme="minorHAnsi"/>
          <w:b/>
          <w:sz w:val="20"/>
          <w:szCs w:val="20"/>
          <w:lang w:eastAsia="en-US"/>
        </w:rPr>
      </w:pPr>
    </w:p>
    <w:p w:rsidR="00183556" w:rsidRPr="00183556" w:rsidRDefault="00183556" w:rsidP="00183556">
      <w:pPr>
        <w:rPr>
          <w:rFonts w:eastAsiaTheme="minorHAnsi"/>
          <w:b/>
          <w:sz w:val="20"/>
          <w:szCs w:val="20"/>
          <w:lang w:eastAsia="en-US"/>
        </w:rPr>
      </w:pPr>
      <w:r w:rsidRPr="00183556">
        <w:rPr>
          <w:rFonts w:eastAsiaTheme="minorHAnsi"/>
          <w:b/>
          <w:sz w:val="20"/>
          <w:szCs w:val="20"/>
          <w:lang w:eastAsia="en-US"/>
        </w:rPr>
        <w:t>ПРИНЯТО                                                                                 УТВЕРЖДАЮ</w:t>
      </w:r>
    </w:p>
    <w:p w:rsidR="00183556" w:rsidRPr="00183556" w:rsidRDefault="00183556" w:rsidP="00183556">
      <w:pPr>
        <w:rPr>
          <w:rFonts w:eastAsiaTheme="minorHAnsi"/>
          <w:sz w:val="20"/>
          <w:szCs w:val="20"/>
          <w:lang w:eastAsia="en-US"/>
        </w:rPr>
      </w:pPr>
      <w:r w:rsidRPr="00183556">
        <w:rPr>
          <w:rFonts w:eastAsiaTheme="minorHAnsi"/>
          <w:sz w:val="20"/>
          <w:szCs w:val="20"/>
          <w:lang w:eastAsia="en-US"/>
        </w:rPr>
        <w:t>на педагогическом совете                                                          Директор МБОУ «СОШ №33» г. Калуги</w:t>
      </w:r>
    </w:p>
    <w:p w:rsidR="00183556" w:rsidRPr="00183556" w:rsidRDefault="00183556" w:rsidP="00183556">
      <w:pPr>
        <w:rPr>
          <w:rFonts w:eastAsiaTheme="minorHAnsi"/>
          <w:sz w:val="20"/>
          <w:szCs w:val="20"/>
          <w:lang w:eastAsia="en-US"/>
        </w:rPr>
      </w:pPr>
      <w:r w:rsidRPr="00183556">
        <w:rPr>
          <w:rFonts w:eastAsiaTheme="minorHAnsi"/>
          <w:sz w:val="20"/>
          <w:szCs w:val="20"/>
          <w:lang w:eastAsia="en-US"/>
        </w:rPr>
        <w:t>МБОУ «СОШ №33» г. Калуги                                                  ______________________</w:t>
      </w:r>
      <w:proofErr w:type="spellStart"/>
      <w:r w:rsidRPr="00183556">
        <w:rPr>
          <w:rFonts w:eastAsiaTheme="minorHAnsi"/>
          <w:sz w:val="20"/>
          <w:szCs w:val="20"/>
          <w:lang w:eastAsia="en-US"/>
        </w:rPr>
        <w:t>С.В.Балашенко</w:t>
      </w:r>
      <w:proofErr w:type="spellEnd"/>
    </w:p>
    <w:p w:rsidR="00183556" w:rsidRPr="00183556" w:rsidRDefault="00183556" w:rsidP="00183556">
      <w:pPr>
        <w:rPr>
          <w:rFonts w:eastAsiaTheme="minorHAnsi"/>
          <w:sz w:val="20"/>
          <w:szCs w:val="20"/>
          <w:lang w:eastAsia="en-US"/>
        </w:rPr>
      </w:pPr>
      <w:proofErr w:type="gramStart"/>
      <w:r w:rsidRPr="00183556">
        <w:rPr>
          <w:rFonts w:eastAsiaTheme="minorHAnsi"/>
          <w:sz w:val="20"/>
          <w:szCs w:val="20"/>
          <w:lang w:eastAsia="en-US"/>
        </w:rPr>
        <w:t>Протокол  от</w:t>
      </w:r>
      <w:proofErr w:type="gramEnd"/>
      <w:r w:rsidRPr="00183556">
        <w:rPr>
          <w:rFonts w:eastAsiaTheme="minorHAnsi"/>
          <w:sz w:val="20"/>
          <w:szCs w:val="20"/>
          <w:lang w:eastAsia="en-US"/>
        </w:rPr>
        <w:t xml:space="preserve"> «30» августа 202</w:t>
      </w:r>
      <w:r w:rsidR="00DE6759">
        <w:rPr>
          <w:rFonts w:eastAsiaTheme="minorHAnsi"/>
          <w:sz w:val="20"/>
          <w:szCs w:val="20"/>
          <w:lang w:eastAsia="en-US"/>
        </w:rPr>
        <w:t>3</w:t>
      </w:r>
      <w:r w:rsidRPr="00183556">
        <w:rPr>
          <w:rFonts w:eastAsiaTheme="minorHAnsi"/>
          <w:sz w:val="20"/>
          <w:szCs w:val="20"/>
          <w:lang w:eastAsia="en-US"/>
        </w:rPr>
        <w:t xml:space="preserve"> г. №1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Приказ </w:t>
      </w:r>
      <w:r w:rsidRPr="00183556">
        <w:rPr>
          <w:rFonts w:eastAsiaTheme="minorHAnsi"/>
          <w:sz w:val="20"/>
          <w:szCs w:val="20"/>
          <w:lang w:eastAsia="en-US"/>
        </w:rPr>
        <w:t>от «</w:t>
      </w:r>
      <w:r w:rsidR="00DE6759">
        <w:rPr>
          <w:rFonts w:eastAsiaTheme="minorHAnsi"/>
          <w:sz w:val="20"/>
          <w:szCs w:val="20"/>
          <w:lang w:eastAsia="en-US"/>
        </w:rPr>
        <w:t>30</w:t>
      </w:r>
      <w:r w:rsidRPr="00183556">
        <w:rPr>
          <w:rFonts w:eastAsiaTheme="minorHAnsi"/>
          <w:sz w:val="20"/>
          <w:szCs w:val="20"/>
          <w:lang w:eastAsia="en-US"/>
        </w:rPr>
        <w:t>»</w:t>
      </w:r>
      <w:r w:rsidR="000D2357">
        <w:rPr>
          <w:rFonts w:eastAsiaTheme="minorHAnsi"/>
          <w:sz w:val="20"/>
          <w:szCs w:val="20"/>
          <w:lang w:eastAsia="en-US"/>
        </w:rPr>
        <w:t xml:space="preserve"> </w:t>
      </w:r>
      <w:r w:rsidR="00DE6759">
        <w:rPr>
          <w:rFonts w:eastAsiaTheme="minorHAnsi"/>
          <w:sz w:val="20"/>
          <w:szCs w:val="20"/>
          <w:lang w:eastAsia="en-US"/>
        </w:rPr>
        <w:t>августа</w:t>
      </w:r>
      <w:r w:rsidR="000D2357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BA132A">
        <w:rPr>
          <w:rFonts w:eastAsiaTheme="minorHAnsi"/>
          <w:sz w:val="20"/>
          <w:szCs w:val="20"/>
          <w:lang w:eastAsia="en-US"/>
        </w:rPr>
        <w:t>202</w:t>
      </w:r>
      <w:r w:rsidR="00DE6759">
        <w:rPr>
          <w:rFonts w:eastAsiaTheme="minorHAnsi"/>
          <w:sz w:val="20"/>
          <w:szCs w:val="20"/>
          <w:lang w:eastAsia="en-US"/>
        </w:rPr>
        <w:t>3</w:t>
      </w:r>
      <w:r w:rsidRPr="00183556">
        <w:rPr>
          <w:rFonts w:eastAsiaTheme="minorHAnsi"/>
          <w:sz w:val="20"/>
          <w:szCs w:val="20"/>
          <w:lang w:eastAsia="en-US"/>
        </w:rPr>
        <w:t xml:space="preserve"> г. №</w:t>
      </w:r>
      <w:r>
        <w:rPr>
          <w:rFonts w:eastAsiaTheme="minorHAnsi"/>
          <w:sz w:val="20"/>
          <w:szCs w:val="20"/>
          <w:lang w:eastAsia="en-US"/>
        </w:rPr>
        <w:t>1</w:t>
      </w:r>
      <w:r w:rsidR="00DE6759">
        <w:rPr>
          <w:rFonts w:eastAsiaTheme="minorHAnsi"/>
          <w:sz w:val="20"/>
          <w:szCs w:val="20"/>
          <w:lang w:eastAsia="en-US"/>
        </w:rPr>
        <w:t>1</w:t>
      </w:r>
      <w:r w:rsidR="000D2357">
        <w:rPr>
          <w:rFonts w:eastAsiaTheme="minorHAnsi"/>
          <w:sz w:val="20"/>
          <w:szCs w:val="20"/>
          <w:lang w:eastAsia="en-US"/>
        </w:rPr>
        <w:t>6</w:t>
      </w:r>
    </w:p>
    <w:p w:rsidR="00183556" w:rsidRPr="00183556" w:rsidRDefault="00183556" w:rsidP="00183556">
      <w:pPr>
        <w:rPr>
          <w:rFonts w:eastAsiaTheme="minorHAnsi"/>
          <w:sz w:val="20"/>
          <w:szCs w:val="20"/>
          <w:lang w:eastAsia="en-US"/>
        </w:rPr>
      </w:pPr>
    </w:p>
    <w:p w:rsidR="00035E7E" w:rsidRDefault="00035E7E" w:rsidP="00035E7E">
      <w:pPr>
        <w:spacing w:line="200" w:lineRule="exact"/>
        <w:rPr>
          <w:sz w:val="24"/>
          <w:szCs w:val="24"/>
        </w:rPr>
      </w:pPr>
    </w:p>
    <w:p w:rsidR="00035E7E" w:rsidRDefault="00035E7E" w:rsidP="00035E7E">
      <w:pPr>
        <w:spacing w:line="200" w:lineRule="exact"/>
        <w:rPr>
          <w:sz w:val="24"/>
          <w:szCs w:val="24"/>
        </w:rPr>
      </w:pPr>
    </w:p>
    <w:p w:rsidR="00035E7E" w:rsidRDefault="00035E7E" w:rsidP="00035E7E">
      <w:pPr>
        <w:spacing w:line="226" w:lineRule="exact"/>
        <w:rPr>
          <w:sz w:val="24"/>
          <w:szCs w:val="24"/>
        </w:rPr>
      </w:pPr>
    </w:p>
    <w:p w:rsidR="00035E7E" w:rsidRDefault="00035E7E" w:rsidP="00035E7E">
      <w:pPr>
        <w:ind w:right="-2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035E7E" w:rsidRDefault="00035E7E" w:rsidP="00035E7E">
      <w:pPr>
        <w:ind w:right="-2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 наставничестве</w:t>
      </w:r>
    </w:p>
    <w:p w:rsidR="00035E7E" w:rsidRDefault="00035E7E" w:rsidP="00035E7E">
      <w:pPr>
        <w:ind w:right="-2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муниципальном бюджетном общеобразовательном учреждении</w:t>
      </w:r>
    </w:p>
    <w:p w:rsidR="00035E7E" w:rsidRDefault="00035E7E" w:rsidP="00035E7E">
      <w:pPr>
        <w:ind w:right="-2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«Средняя общеобразовательная школа №33» города Калуги</w:t>
      </w:r>
    </w:p>
    <w:p w:rsidR="00966247" w:rsidRDefault="00966247" w:rsidP="00035E7E">
      <w:pPr>
        <w:ind w:right="-239"/>
        <w:jc w:val="center"/>
        <w:rPr>
          <w:sz w:val="20"/>
          <w:szCs w:val="20"/>
        </w:rPr>
      </w:pPr>
    </w:p>
    <w:p w:rsidR="00035E7E" w:rsidRDefault="00035E7E" w:rsidP="00035E7E">
      <w:pPr>
        <w:spacing w:line="14" w:lineRule="exact"/>
        <w:rPr>
          <w:sz w:val="24"/>
          <w:szCs w:val="24"/>
        </w:rPr>
      </w:pPr>
    </w:p>
    <w:p w:rsidR="00035E7E" w:rsidRDefault="00035E7E" w:rsidP="00035E7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035E7E" w:rsidRPr="00966247" w:rsidRDefault="00035E7E" w:rsidP="00145F8E">
      <w:pPr>
        <w:pStyle w:val="a3"/>
        <w:numPr>
          <w:ilvl w:val="0"/>
          <w:numId w:val="10"/>
        </w:numPr>
        <w:tabs>
          <w:tab w:val="left" w:pos="500"/>
        </w:tabs>
        <w:spacing w:line="235" w:lineRule="auto"/>
        <w:jc w:val="both"/>
        <w:rPr>
          <w:rFonts w:eastAsia="Times New Roman"/>
          <w:b/>
          <w:sz w:val="24"/>
          <w:szCs w:val="24"/>
        </w:rPr>
      </w:pPr>
      <w:r w:rsidRPr="00966247">
        <w:rPr>
          <w:rFonts w:eastAsia="Times New Roman"/>
          <w:b/>
          <w:sz w:val="24"/>
          <w:szCs w:val="24"/>
        </w:rPr>
        <w:t>Общие положения</w:t>
      </w:r>
    </w:p>
    <w:p w:rsidR="00035E7E" w:rsidRDefault="00035E7E" w:rsidP="00145F8E">
      <w:pPr>
        <w:spacing w:line="22" w:lineRule="exact"/>
        <w:jc w:val="both"/>
        <w:rPr>
          <w:sz w:val="24"/>
          <w:szCs w:val="24"/>
        </w:rPr>
      </w:pPr>
    </w:p>
    <w:p w:rsidR="00966247" w:rsidRDefault="00966247" w:rsidP="00966247">
      <w:pPr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1.</w:t>
      </w:r>
      <w:proofErr w:type="gramStart"/>
      <w:r>
        <w:rPr>
          <w:rFonts w:eastAsia="Times New Roman"/>
          <w:sz w:val="24"/>
          <w:szCs w:val="24"/>
        </w:rPr>
        <w:t>1.</w:t>
      </w:r>
      <w:r w:rsidR="00035E7E" w:rsidRPr="00966247">
        <w:rPr>
          <w:rFonts w:eastAsia="Times New Roman"/>
          <w:sz w:val="24"/>
          <w:szCs w:val="24"/>
        </w:rPr>
        <w:t>Настоящее</w:t>
      </w:r>
      <w:proofErr w:type="gramEnd"/>
      <w:r w:rsidR="00035E7E" w:rsidRPr="00966247">
        <w:rPr>
          <w:rFonts w:eastAsia="Times New Roman"/>
          <w:sz w:val="24"/>
          <w:szCs w:val="24"/>
        </w:rPr>
        <w:t xml:space="preserve">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Федерации», нормативными актами Министерства образования и науки РФ, регламентирующие вопросы профессиональной подготовки учителей и специалистов образовательных учреждений.</w:t>
      </w:r>
      <w:r w:rsidRPr="00966247">
        <w:t xml:space="preserve"> </w:t>
      </w:r>
      <w:r w:rsidRPr="00966247">
        <w:rPr>
          <w:rFonts w:eastAsia="Times New Roman"/>
          <w:sz w:val="24"/>
          <w:szCs w:val="24"/>
        </w:rPr>
        <w:t>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</w:r>
    </w:p>
    <w:p w:rsidR="00E429E4" w:rsidRPr="00E429E4" w:rsidRDefault="00E429E4" w:rsidP="00E429E4">
      <w:pPr>
        <w:spacing w:line="235" w:lineRule="auto"/>
        <w:ind w:firstLine="260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t>1.2.</w:t>
      </w:r>
      <w:r w:rsidRPr="00E429E4">
        <w:rPr>
          <w:rFonts w:eastAsia="Times New Roman"/>
          <w:sz w:val="24"/>
          <w:szCs w:val="24"/>
        </w:rPr>
        <w:tab/>
        <w:t>В Положении используются следующие понятия:</w:t>
      </w:r>
    </w:p>
    <w:p w:rsidR="00035E7E" w:rsidRDefault="00035E7E" w:rsidP="00966247">
      <w:pPr>
        <w:spacing w:line="235" w:lineRule="auto"/>
        <w:ind w:right="20" w:firstLine="260"/>
        <w:jc w:val="both"/>
        <w:rPr>
          <w:sz w:val="20"/>
          <w:szCs w:val="20"/>
        </w:rPr>
      </w:pPr>
      <w:r w:rsidRPr="00966247">
        <w:rPr>
          <w:rFonts w:eastAsia="Times New Roman"/>
          <w:b/>
          <w:sz w:val="24"/>
          <w:szCs w:val="24"/>
        </w:rPr>
        <w:t>Школьное наставничество</w:t>
      </w:r>
      <w:r>
        <w:rPr>
          <w:rFonts w:eastAsia="Times New Roman"/>
          <w:sz w:val="24"/>
          <w:szCs w:val="24"/>
        </w:rPr>
        <w:t xml:space="preserve"> – разновидность индивидуальной методической работы с впервые принятыми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035E7E" w:rsidRDefault="00035E7E" w:rsidP="00145F8E">
      <w:pPr>
        <w:spacing w:line="24" w:lineRule="exact"/>
        <w:jc w:val="both"/>
        <w:rPr>
          <w:sz w:val="24"/>
          <w:szCs w:val="24"/>
        </w:rPr>
      </w:pPr>
    </w:p>
    <w:p w:rsidR="00035E7E" w:rsidRPr="00966247" w:rsidRDefault="00966247" w:rsidP="00966247">
      <w:pPr>
        <w:spacing w:line="232" w:lineRule="auto"/>
        <w:ind w:right="20"/>
        <w:jc w:val="both"/>
        <w:rPr>
          <w:sz w:val="24"/>
          <w:szCs w:val="24"/>
        </w:rPr>
      </w:pPr>
      <w:r w:rsidRPr="00966247">
        <w:rPr>
          <w:rFonts w:eastAsia="Times New Roman"/>
          <w:sz w:val="24"/>
          <w:szCs w:val="24"/>
        </w:rPr>
        <w:t xml:space="preserve">            </w:t>
      </w:r>
      <w:r w:rsidRPr="00966247">
        <w:rPr>
          <w:b/>
          <w:sz w:val="24"/>
          <w:szCs w:val="24"/>
        </w:rPr>
        <w:t xml:space="preserve">Наставничество </w:t>
      </w:r>
      <w:r w:rsidRPr="00966247">
        <w:rPr>
          <w:sz w:val="24"/>
          <w:szCs w:val="24"/>
        </w:rPr>
        <w:t xml:space="preserve">– технология передачи опыта, знаний, формирования </w:t>
      </w:r>
      <w:proofErr w:type="gramStart"/>
      <w:r w:rsidRPr="00966247">
        <w:rPr>
          <w:sz w:val="24"/>
          <w:szCs w:val="24"/>
        </w:rPr>
        <w:t xml:space="preserve">компетенций,  </w:t>
      </w:r>
      <w:proofErr w:type="spellStart"/>
      <w:r w:rsidRPr="00966247">
        <w:rPr>
          <w:sz w:val="24"/>
          <w:szCs w:val="24"/>
        </w:rPr>
        <w:t>метакомпетенций</w:t>
      </w:r>
      <w:proofErr w:type="spellEnd"/>
      <w:proofErr w:type="gramEnd"/>
      <w:r w:rsidRPr="00966247">
        <w:rPr>
          <w:sz w:val="24"/>
          <w:szCs w:val="24"/>
        </w:rPr>
        <w:t xml:space="preserve">, освоения ценностей через неформальное взаимодействие, основанное на доверии и партнерстве. Может осуществляться как в индивидуальной («наставник-наставляемый»), так и в групповой («наставник - группа наставляемых») форме. </w:t>
      </w:r>
      <w:r w:rsidR="00035E7E" w:rsidRPr="00966247">
        <w:rPr>
          <w:rFonts w:eastAsia="Times New Roman"/>
          <w:sz w:val="24"/>
          <w:szCs w:val="24"/>
        </w:rPr>
        <w:t>Наставничество – одна из форм профессиональной адаптации, способствующая повышению профессиональной компетентности и закреплению педагогических кадров в школе.</w:t>
      </w:r>
    </w:p>
    <w:p w:rsidR="00035E7E" w:rsidRPr="00966247" w:rsidRDefault="00035E7E" w:rsidP="00145F8E">
      <w:pPr>
        <w:spacing w:line="24" w:lineRule="exact"/>
        <w:jc w:val="both"/>
        <w:rPr>
          <w:sz w:val="24"/>
          <w:szCs w:val="24"/>
        </w:rPr>
      </w:pPr>
    </w:p>
    <w:p w:rsidR="00035E7E" w:rsidRPr="00966247" w:rsidRDefault="00966247" w:rsidP="00966247">
      <w:pPr>
        <w:spacing w:line="235" w:lineRule="auto"/>
        <w:ind w:right="20"/>
        <w:jc w:val="both"/>
        <w:rPr>
          <w:rFonts w:eastAsia="Times New Roman"/>
          <w:sz w:val="24"/>
          <w:szCs w:val="24"/>
        </w:rPr>
      </w:pPr>
      <w:r w:rsidRPr="00966247">
        <w:rPr>
          <w:rFonts w:eastAsia="Times New Roman"/>
          <w:sz w:val="24"/>
          <w:szCs w:val="24"/>
        </w:rPr>
        <w:t xml:space="preserve">            </w:t>
      </w:r>
      <w:r w:rsidR="00035E7E" w:rsidRPr="00966247">
        <w:rPr>
          <w:rFonts w:eastAsia="Times New Roman"/>
          <w:b/>
          <w:sz w:val="24"/>
          <w:szCs w:val="24"/>
        </w:rPr>
        <w:t>Наставник</w:t>
      </w:r>
      <w:r w:rsidR="00035E7E" w:rsidRPr="00966247">
        <w:rPr>
          <w:rFonts w:eastAsia="Times New Roman"/>
          <w:sz w:val="24"/>
          <w:szCs w:val="24"/>
        </w:rPr>
        <w:t xml:space="preserve"> – наиболее подготовленный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 в общении.</w:t>
      </w:r>
      <w:r w:rsidRPr="00966247">
        <w:rPr>
          <w:sz w:val="24"/>
          <w:szCs w:val="24"/>
        </w:rPr>
        <w:t xml:space="preserve"> 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 </w:t>
      </w:r>
    </w:p>
    <w:p w:rsidR="00966247" w:rsidRPr="00966247" w:rsidRDefault="00966247" w:rsidP="00966247">
      <w:pPr>
        <w:spacing w:line="235" w:lineRule="auto"/>
        <w:ind w:right="20"/>
        <w:jc w:val="both"/>
        <w:rPr>
          <w:sz w:val="24"/>
          <w:szCs w:val="24"/>
        </w:rPr>
      </w:pPr>
      <w:r w:rsidRPr="00966247">
        <w:rPr>
          <w:sz w:val="24"/>
          <w:szCs w:val="24"/>
        </w:rPr>
        <w:tab/>
      </w:r>
      <w:r w:rsidRPr="00966247">
        <w:rPr>
          <w:b/>
          <w:sz w:val="24"/>
          <w:szCs w:val="24"/>
        </w:rPr>
        <w:t xml:space="preserve"> Наставляемый</w:t>
      </w:r>
      <w:r w:rsidRPr="00966247">
        <w:rPr>
          <w:sz w:val="24"/>
          <w:szCs w:val="24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</w:t>
      </w:r>
      <w:r w:rsidRPr="00966247">
        <w:rPr>
          <w:sz w:val="24"/>
          <w:szCs w:val="24"/>
        </w:rPr>
        <w:lastRenderedPageBreak/>
        <w:t xml:space="preserve">жизненные, личные и профессиональные задачи, приобретает новый опыт и развивает новые навыки и компетенции.  </w:t>
      </w:r>
    </w:p>
    <w:p w:rsidR="00966247" w:rsidRPr="00966247" w:rsidRDefault="00966247" w:rsidP="00966247">
      <w:pPr>
        <w:spacing w:line="235" w:lineRule="auto"/>
        <w:ind w:right="20" w:firstLine="708"/>
        <w:jc w:val="both"/>
        <w:rPr>
          <w:sz w:val="20"/>
          <w:szCs w:val="20"/>
        </w:rPr>
      </w:pPr>
      <w:r w:rsidRPr="00966247">
        <w:rPr>
          <w:rFonts w:eastAsia="Times New Roman"/>
          <w:b/>
          <w:sz w:val="24"/>
          <w:szCs w:val="24"/>
        </w:rPr>
        <w:t>Молодой специалист</w:t>
      </w:r>
      <w:r>
        <w:rPr>
          <w:rFonts w:eastAsia="Times New Roman"/>
          <w:sz w:val="24"/>
          <w:szCs w:val="24"/>
        </w:rPr>
        <w:t xml:space="preserve"> – начинающий педагог, как правило, имеющий теоретические знания в области предметной специализации и методики обучения по программе высшего или среднего специального педагогического учебного заведения, проявивший желание и склонность к дальнейшему совершенствованию своих профессиональных навыков и умений.</w:t>
      </w:r>
    </w:p>
    <w:p w:rsidR="00966247" w:rsidRPr="00966247" w:rsidRDefault="00966247" w:rsidP="00966247">
      <w:pPr>
        <w:spacing w:line="235" w:lineRule="auto"/>
        <w:ind w:right="20" w:firstLine="708"/>
        <w:jc w:val="both"/>
        <w:rPr>
          <w:sz w:val="24"/>
          <w:szCs w:val="24"/>
        </w:rPr>
      </w:pPr>
      <w:r w:rsidRPr="00966247">
        <w:rPr>
          <w:b/>
          <w:sz w:val="24"/>
          <w:szCs w:val="24"/>
        </w:rPr>
        <w:t>Куратор</w:t>
      </w:r>
      <w:r w:rsidRPr="00966247">
        <w:rPr>
          <w:sz w:val="24"/>
          <w:szCs w:val="24"/>
        </w:rPr>
        <w:t xml:space="preserve"> – сотрудник Образовательного учреждения либо учреждения из числа ее социальных партнеров, который отвечает за организацию программы наставничества.  </w:t>
      </w:r>
    </w:p>
    <w:p w:rsidR="00966247" w:rsidRPr="00966247" w:rsidRDefault="00966247" w:rsidP="00966247">
      <w:pPr>
        <w:spacing w:line="235" w:lineRule="auto"/>
        <w:ind w:right="20" w:firstLine="708"/>
        <w:jc w:val="both"/>
        <w:rPr>
          <w:sz w:val="24"/>
          <w:szCs w:val="24"/>
        </w:rPr>
      </w:pPr>
      <w:r w:rsidRPr="00966247">
        <w:rPr>
          <w:b/>
          <w:sz w:val="24"/>
          <w:szCs w:val="24"/>
        </w:rPr>
        <w:t>Форма наставничества</w:t>
      </w:r>
      <w:r w:rsidRPr="00966247">
        <w:rPr>
          <w:sz w:val="24"/>
          <w:szCs w:val="24"/>
        </w:rPr>
        <w:t xml:space="preserve"> –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035E7E" w:rsidRPr="00966247" w:rsidRDefault="00966247" w:rsidP="00966247">
      <w:pPr>
        <w:ind w:right="20" w:firstLine="708"/>
        <w:jc w:val="both"/>
        <w:rPr>
          <w:sz w:val="24"/>
          <w:szCs w:val="24"/>
        </w:rPr>
      </w:pPr>
      <w:r w:rsidRPr="00966247">
        <w:rPr>
          <w:b/>
          <w:sz w:val="24"/>
          <w:szCs w:val="24"/>
        </w:rPr>
        <w:t>SWOT-анализ</w:t>
      </w:r>
      <w:r w:rsidRPr="00966247">
        <w:rPr>
          <w:sz w:val="24"/>
          <w:szCs w:val="24"/>
        </w:rPr>
        <w:t xml:space="preserve"> — метод стратегического анализа, заключающийся в выявлении факторов внутренней и внешней среды организации и разделении их на четыре категории: </w:t>
      </w:r>
      <w:proofErr w:type="spellStart"/>
      <w:r w:rsidRPr="00966247">
        <w:rPr>
          <w:sz w:val="24"/>
          <w:szCs w:val="24"/>
        </w:rPr>
        <w:t>Strengths</w:t>
      </w:r>
      <w:proofErr w:type="spellEnd"/>
      <w:r w:rsidRPr="00966247">
        <w:rPr>
          <w:sz w:val="24"/>
          <w:szCs w:val="24"/>
        </w:rPr>
        <w:t xml:space="preserve"> (сильные стороны), </w:t>
      </w:r>
      <w:proofErr w:type="spellStart"/>
      <w:r w:rsidRPr="00966247">
        <w:rPr>
          <w:sz w:val="24"/>
          <w:szCs w:val="24"/>
        </w:rPr>
        <w:t>Weaknesses</w:t>
      </w:r>
      <w:proofErr w:type="spellEnd"/>
      <w:r w:rsidRPr="00966247">
        <w:rPr>
          <w:sz w:val="24"/>
          <w:szCs w:val="24"/>
        </w:rPr>
        <w:t xml:space="preserve"> (слабые стороны), </w:t>
      </w:r>
      <w:proofErr w:type="spellStart"/>
      <w:r w:rsidRPr="00966247">
        <w:rPr>
          <w:sz w:val="24"/>
          <w:szCs w:val="24"/>
        </w:rPr>
        <w:t>Opportunities</w:t>
      </w:r>
      <w:proofErr w:type="spellEnd"/>
      <w:r w:rsidRPr="00966247">
        <w:rPr>
          <w:sz w:val="24"/>
          <w:szCs w:val="24"/>
        </w:rPr>
        <w:t xml:space="preserve"> (возможности) и </w:t>
      </w:r>
      <w:proofErr w:type="spellStart"/>
      <w:r w:rsidRPr="00966247">
        <w:rPr>
          <w:sz w:val="24"/>
          <w:szCs w:val="24"/>
        </w:rPr>
        <w:t>Threats</w:t>
      </w:r>
      <w:proofErr w:type="spellEnd"/>
      <w:r w:rsidRPr="00966247">
        <w:rPr>
          <w:sz w:val="24"/>
          <w:szCs w:val="24"/>
        </w:rPr>
        <w:t xml:space="preserve"> (угрозы). Сильные (S) и слабые (W) стороны являются факторами внутренней среды объекта анализа, (то есть тем, на что сам объект способен повлиять); возможности (O) и угрозы (T) являются факторами внешней среды (то есть тем, что может повлиять на объект извне и при этом не контролируется объектом).</w:t>
      </w:r>
      <w:r>
        <w:rPr>
          <w:rFonts w:eastAsia="Times New Roman"/>
          <w:sz w:val="24"/>
          <w:szCs w:val="24"/>
        </w:rPr>
        <w:t xml:space="preserve">     </w:t>
      </w:r>
    </w:p>
    <w:p w:rsidR="00E429E4" w:rsidRPr="00E429E4" w:rsidRDefault="00964E77" w:rsidP="00E429E4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b/>
          <w:sz w:val="24"/>
          <w:szCs w:val="24"/>
        </w:rPr>
        <w:t xml:space="preserve"> </w:t>
      </w:r>
      <w:r w:rsidR="00E429E4">
        <w:rPr>
          <w:rFonts w:eastAsia="Times New Roman"/>
          <w:b/>
          <w:sz w:val="24"/>
          <w:szCs w:val="24"/>
        </w:rPr>
        <w:tab/>
      </w:r>
      <w:r w:rsidR="00E429E4" w:rsidRPr="00E429E4">
        <w:rPr>
          <w:rFonts w:eastAsia="Times New Roman"/>
          <w:b/>
          <w:sz w:val="24"/>
          <w:szCs w:val="24"/>
        </w:rPr>
        <w:t xml:space="preserve">Персонализированная программа </w:t>
      </w:r>
      <w:proofErr w:type="gramStart"/>
      <w:r w:rsidR="00E429E4" w:rsidRPr="00E429E4">
        <w:rPr>
          <w:rFonts w:eastAsia="Times New Roman"/>
          <w:b/>
          <w:sz w:val="24"/>
          <w:szCs w:val="24"/>
        </w:rPr>
        <w:t>наставничества</w:t>
      </w:r>
      <w:r w:rsidR="00E429E4" w:rsidRPr="00E429E4">
        <w:rPr>
          <w:rFonts w:eastAsia="Times New Roman"/>
          <w:sz w:val="24"/>
          <w:szCs w:val="24"/>
        </w:rPr>
        <w:t xml:space="preserve"> </w:t>
      </w:r>
      <w:r w:rsidR="00E429E4">
        <w:rPr>
          <w:rFonts w:eastAsia="Times New Roman"/>
          <w:sz w:val="24"/>
          <w:szCs w:val="24"/>
        </w:rPr>
        <w:t xml:space="preserve"> </w:t>
      </w:r>
      <w:r w:rsidR="00E429E4" w:rsidRPr="00E429E4">
        <w:rPr>
          <w:rFonts w:eastAsia="Times New Roman"/>
          <w:sz w:val="24"/>
          <w:szCs w:val="24"/>
        </w:rPr>
        <w:t>–</w:t>
      </w:r>
      <w:proofErr w:type="gramEnd"/>
      <w:r w:rsidR="00E429E4" w:rsidRPr="00E429E4">
        <w:rPr>
          <w:rFonts w:eastAsia="Times New Roman"/>
          <w:sz w:val="24"/>
          <w:szCs w:val="24"/>
        </w:rPr>
        <w:t xml:space="preserve">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E429E4" w:rsidRPr="00E429E4" w:rsidRDefault="00E429E4" w:rsidP="00E429E4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E429E4" w:rsidRPr="00E429E4" w:rsidRDefault="00E429E4" w:rsidP="00E429E4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t>1)</w:t>
      </w:r>
      <w:r w:rsidRPr="00E429E4">
        <w:rPr>
          <w:rFonts w:eastAsia="Times New Roman"/>
          <w:sz w:val="24"/>
          <w:szCs w:val="24"/>
        </w:rPr>
        <w:tab/>
        <w:t xml:space="preserve">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E429E4" w:rsidRPr="00E429E4" w:rsidRDefault="00E429E4" w:rsidP="00E429E4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t>2)</w:t>
      </w:r>
      <w:r w:rsidRPr="00E429E4">
        <w:rPr>
          <w:rFonts w:eastAsia="Times New Roman"/>
          <w:sz w:val="24"/>
          <w:szCs w:val="24"/>
        </w:rPr>
        <w:tab/>
        <w:t xml:space="preserve"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E429E4" w:rsidRPr="00E429E4" w:rsidRDefault="00E429E4" w:rsidP="00E429E4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t>3)</w:t>
      </w:r>
      <w:r w:rsidRPr="00E429E4">
        <w:rPr>
          <w:rFonts w:eastAsia="Times New Roman"/>
          <w:sz w:val="24"/>
          <w:szCs w:val="24"/>
        </w:rPr>
        <w:tab/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</w:t>
      </w:r>
      <w:r>
        <w:rPr>
          <w:rFonts w:eastAsia="Times New Roman"/>
          <w:sz w:val="24"/>
          <w:szCs w:val="24"/>
        </w:rPr>
        <w:t>-</w:t>
      </w:r>
      <w:r w:rsidRPr="00E429E4">
        <w:rPr>
          <w:rFonts w:eastAsia="Times New Roman"/>
          <w:sz w:val="24"/>
          <w:szCs w:val="24"/>
        </w:rPr>
        <w:t xml:space="preserve">правовой базе;  </w:t>
      </w:r>
    </w:p>
    <w:p w:rsidR="00E429E4" w:rsidRPr="00E429E4" w:rsidRDefault="00E429E4" w:rsidP="00E429E4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t>4)</w:t>
      </w:r>
      <w:r w:rsidRPr="00E429E4">
        <w:rPr>
          <w:rFonts w:eastAsia="Times New Roman"/>
          <w:sz w:val="24"/>
          <w:szCs w:val="24"/>
        </w:rPr>
        <w:tab/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E429E4" w:rsidRPr="00E429E4" w:rsidRDefault="00E429E4" w:rsidP="00E429E4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t>5)</w:t>
      </w:r>
      <w:r w:rsidRPr="00E429E4">
        <w:rPr>
          <w:rFonts w:eastAsia="Times New Roman"/>
          <w:sz w:val="24"/>
          <w:szCs w:val="24"/>
        </w:rPr>
        <w:tab/>
        <w:t xml:space="preserve">принцип добровольности, свободы выбора, учета многофакторности в определении и совместной деятельности наставника и наставляемого;  </w:t>
      </w:r>
    </w:p>
    <w:p w:rsidR="00E429E4" w:rsidRPr="00E429E4" w:rsidRDefault="00E429E4" w:rsidP="00E429E4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t>6)</w:t>
      </w:r>
      <w:r w:rsidRPr="00E429E4">
        <w:rPr>
          <w:rFonts w:eastAsia="Times New Roman"/>
          <w:sz w:val="24"/>
          <w:szCs w:val="24"/>
        </w:rPr>
        <w:tab/>
        <w:t xml:space="preserve">принцип </w:t>
      </w:r>
      <w:r w:rsidRPr="00E429E4">
        <w:rPr>
          <w:rFonts w:eastAsia="Times New Roman"/>
          <w:sz w:val="24"/>
          <w:szCs w:val="24"/>
        </w:rPr>
        <w:tab/>
      </w:r>
      <w:proofErr w:type="spellStart"/>
      <w:r w:rsidRPr="00E429E4">
        <w:rPr>
          <w:rFonts w:eastAsia="Times New Roman"/>
          <w:sz w:val="24"/>
          <w:szCs w:val="24"/>
        </w:rPr>
        <w:t>аксиологичности</w:t>
      </w:r>
      <w:proofErr w:type="spellEnd"/>
      <w:r w:rsidRPr="00E429E4">
        <w:rPr>
          <w:rFonts w:eastAsia="Times New Roman"/>
          <w:sz w:val="24"/>
          <w:szCs w:val="24"/>
        </w:rPr>
        <w:t xml:space="preserve"> </w:t>
      </w:r>
      <w:r w:rsidRPr="00E429E4">
        <w:rPr>
          <w:rFonts w:eastAsia="Times New Roman"/>
          <w:sz w:val="24"/>
          <w:szCs w:val="24"/>
        </w:rPr>
        <w:tab/>
        <w:t xml:space="preserve">подразумевает </w:t>
      </w:r>
      <w:r w:rsidRPr="00E429E4">
        <w:rPr>
          <w:rFonts w:eastAsia="Times New Roman"/>
          <w:sz w:val="24"/>
          <w:szCs w:val="24"/>
        </w:rPr>
        <w:tab/>
        <w:t xml:space="preserve">формирование </w:t>
      </w:r>
      <w:r w:rsidRPr="00E429E4">
        <w:rPr>
          <w:rFonts w:eastAsia="Times New Roman"/>
          <w:sz w:val="24"/>
          <w:szCs w:val="24"/>
        </w:rPr>
        <w:tab/>
        <w:t xml:space="preserve">у </w:t>
      </w:r>
      <w:r w:rsidRPr="00E429E4">
        <w:rPr>
          <w:rFonts w:eastAsia="Times New Roman"/>
          <w:sz w:val="24"/>
          <w:szCs w:val="24"/>
        </w:rPr>
        <w:tab/>
        <w:t xml:space="preserve">наставляемого </w:t>
      </w:r>
      <w:r w:rsidRPr="00E429E4">
        <w:rPr>
          <w:rFonts w:eastAsia="Times New Roman"/>
          <w:sz w:val="24"/>
          <w:szCs w:val="24"/>
        </w:rPr>
        <w:tab/>
        <w:t xml:space="preserve">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E429E4" w:rsidRPr="00E429E4" w:rsidRDefault="00E429E4" w:rsidP="00E429E4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t>7)</w:t>
      </w:r>
      <w:r w:rsidRPr="00E429E4">
        <w:rPr>
          <w:rFonts w:eastAsia="Times New Roman"/>
          <w:sz w:val="24"/>
          <w:szCs w:val="24"/>
        </w:rPr>
        <w:tab/>
        <w:t xml:space="preserve"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E429E4" w:rsidRPr="00E429E4" w:rsidRDefault="00E429E4" w:rsidP="00E429E4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t>8)</w:t>
      </w:r>
      <w:r w:rsidRPr="00E429E4">
        <w:rPr>
          <w:rFonts w:eastAsia="Times New Roman"/>
          <w:sz w:val="24"/>
          <w:szCs w:val="24"/>
        </w:rPr>
        <w:tab/>
        <w:t xml:space="preserve">принцип </w:t>
      </w:r>
      <w:r w:rsidRPr="00E429E4">
        <w:rPr>
          <w:rFonts w:eastAsia="Times New Roman"/>
          <w:sz w:val="24"/>
          <w:szCs w:val="24"/>
        </w:rPr>
        <w:tab/>
        <w:t xml:space="preserve">индивидуализации </w:t>
      </w:r>
      <w:r w:rsidRPr="00E429E4">
        <w:rPr>
          <w:rFonts w:eastAsia="Times New Roman"/>
          <w:sz w:val="24"/>
          <w:szCs w:val="24"/>
        </w:rPr>
        <w:tab/>
        <w:t xml:space="preserve">и </w:t>
      </w:r>
      <w:r w:rsidRPr="00E429E4">
        <w:rPr>
          <w:rFonts w:eastAsia="Times New Roman"/>
          <w:sz w:val="24"/>
          <w:szCs w:val="24"/>
        </w:rPr>
        <w:tab/>
        <w:t xml:space="preserve">персонализации </w:t>
      </w:r>
      <w:r w:rsidRPr="00E429E4">
        <w:rPr>
          <w:rFonts w:eastAsia="Times New Roman"/>
          <w:sz w:val="24"/>
          <w:szCs w:val="24"/>
        </w:rPr>
        <w:tab/>
        <w:t xml:space="preserve">наставничества </w:t>
      </w:r>
      <w:r w:rsidRPr="00E429E4">
        <w:rPr>
          <w:rFonts w:eastAsia="Times New Roman"/>
          <w:sz w:val="24"/>
          <w:szCs w:val="24"/>
        </w:rPr>
        <w:tab/>
        <w:t xml:space="preserve">направлен </w:t>
      </w:r>
      <w:r w:rsidRPr="00E429E4">
        <w:rPr>
          <w:rFonts w:eastAsia="Times New Roman"/>
          <w:sz w:val="24"/>
          <w:szCs w:val="24"/>
        </w:rPr>
        <w:tab/>
        <w:t xml:space="preserve">на сохранение индивидуальных приоритетов в создании для наставляемого индивидуальной траектории развития;  </w:t>
      </w:r>
    </w:p>
    <w:p w:rsidR="00E429E4" w:rsidRPr="00E429E4" w:rsidRDefault="00E429E4" w:rsidP="00E429E4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lastRenderedPageBreak/>
        <w:t>9)</w:t>
      </w:r>
      <w:r w:rsidRPr="00E429E4">
        <w:rPr>
          <w:rFonts w:eastAsia="Times New Roman"/>
          <w:sz w:val="24"/>
          <w:szCs w:val="24"/>
        </w:rPr>
        <w:tab/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035E7E" w:rsidRDefault="00E429E4" w:rsidP="00E429E4">
      <w:pPr>
        <w:spacing w:line="238" w:lineRule="auto"/>
        <w:ind w:firstLine="500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E429E4" w:rsidRPr="00E429E4" w:rsidRDefault="00E429E4" w:rsidP="00E429E4">
      <w:pPr>
        <w:spacing w:line="238" w:lineRule="auto"/>
        <w:ind w:firstLine="500"/>
        <w:jc w:val="both"/>
        <w:rPr>
          <w:rFonts w:eastAsia="Times New Roman"/>
          <w:b/>
          <w:sz w:val="24"/>
          <w:szCs w:val="24"/>
        </w:rPr>
      </w:pPr>
      <w:r w:rsidRPr="00E429E4">
        <w:rPr>
          <w:rFonts w:eastAsia="Times New Roman"/>
          <w:b/>
          <w:sz w:val="24"/>
          <w:szCs w:val="24"/>
        </w:rPr>
        <w:t>2.</w:t>
      </w:r>
      <w:r w:rsidRPr="00E429E4">
        <w:rPr>
          <w:rFonts w:eastAsia="Times New Roman"/>
          <w:b/>
          <w:sz w:val="24"/>
          <w:szCs w:val="24"/>
        </w:rPr>
        <w:tab/>
        <w:t>Цель и задачи системы наставничества. Формы наставничества</w:t>
      </w:r>
    </w:p>
    <w:p w:rsidR="00E429E4" w:rsidRPr="00E429E4" w:rsidRDefault="00E429E4" w:rsidP="00E429E4">
      <w:pPr>
        <w:spacing w:line="235" w:lineRule="auto"/>
        <w:ind w:right="20" w:firstLine="500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t xml:space="preserve"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E429E4" w:rsidRPr="00E429E4" w:rsidRDefault="00E429E4" w:rsidP="00E429E4">
      <w:pPr>
        <w:spacing w:line="235" w:lineRule="auto"/>
        <w:ind w:right="20" w:firstLine="500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t xml:space="preserve">2.2. Задачи системы наставничества педагогических работников: </w:t>
      </w:r>
    </w:p>
    <w:p w:rsidR="00E429E4" w:rsidRPr="00E429E4" w:rsidRDefault="00E429E4" w:rsidP="00E429E4">
      <w:pPr>
        <w:spacing w:line="235" w:lineRule="auto"/>
        <w:ind w:right="20" w:firstLine="5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E429E4">
        <w:rPr>
          <w:rFonts w:eastAsia="Times New Roman"/>
          <w:sz w:val="24"/>
          <w:szCs w:val="24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E429E4" w:rsidRPr="00E429E4" w:rsidRDefault="00E429E4" w:rsidP="00E429E4">
      <w:pPr>
        <w:spacing w:line="235" w:lineRule="auto"/>
        <w:ind w:right="20" w:firstLine="5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E429E4">
        <w:rPr>
          <w:rFonts w:eastAsia="Times New Roman"/>
          <w:sz w:val="24"/>
          <w:szCs w:val="24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E429E4" w:rsidRPr="00E429E4" w:rsidRDefault="00E429E4" w:rsidP="00E429E4">
      <w:pPr>
        <w:spacing w:line="235" w:lineRule="auto"/>
        <w:ind w:right="20" w:firstLine="5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E429E4">
        <w:rPr>
          <w:rFonts w:eastAsia="Times New Roman"/>
          <w:sz w:val="24"/>
          <w:szCs w:val="24"/>
        </w:rPr>
        <w:t xml:space="preserve">содействовать </w:t>
      </w:r>
      <w:r w:rsidRPr="00E429E4">
        <w:rPr>
          <w:rFonts w:eastAsia="Times New Roman"/>
          <w:sz w:val="24"/>
          <w:szCs w:val="24"/>
        </w:rPr>
        <w:tab/>
        <w:t xml:space="preserve">участию </w:t>
      </w:r>
      <w:r w:rsidRPr="00E429E4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ab/>
        <w:t xml:space="preserve">стратегических </w:t>
      </w:r>
      <w:r>
        <w:rPr>
          <w:rFonts w:eastAsia="Times New Roman"/>
          <w:sz w:val="24"/>
          <w:szCs w:val="24"/>
        </w:rPr>
        <w:tab/>
        <w:t xml:space="preserve">партнерских </w:t>
      </w:r>
      <w:r w:rsidRPr="00E429E4">
        <w:rPr>
          <w:rFonts w:eastAsia="Times New Roman"/>
          <w:sz w:val="24"/>
          <w:szCs w:val="24"/>
        </w:rPr>
        <w:t xml:space="preserve">отношениях, </w:t>
      </w:r>
      <w:r w:rsidRPr="00E429E4">
        <w:rPr>
          <w:rFonts w:eastAsia="Times New Roman"/>
          <w:sz w:val="24"/>
          <w:szCs w:val="24"/>
        </w:rPr>
        <w:tab/>
        <w:t xml:space="preserve">развитию горизонтальных связей в сфере наставничества на школьном и внешкольном уровнях; </w:t>
      </w:r>
    </w:p>
    <w:p w:rsidR="00E429E4" w:rsidRPr="00E429E4" w:rsidRDefault="00E429E4" w:rsidP="00E429E4">
      <w:pPr>
        <w:spacing w:line="235" w:lineRule="auto"/>
        <w:ind w:right="20" w:firstLine="5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E429E4">
        <w:rPr>
          <w:rFonts w:eastAsia="Times New Roman"/>
          <w:sz w:val="24"/>
          <w:szCs w:val="24"/>
        </w:rPr>
        <w:t xml:space="preserve">способствовать развитию профессиональных компетенций </w:t>
      </w:r>
      <w:proofErr w:type="gramStart"/>
      <w:r w:rsidRPr="00E429E4">
        <w:rPr>
          <w:rFonts w:eastAsia="Times New Roman"/>
          <w:sz w:val="24"/>
          <w:szCs w:val="24"/>
        </w:rPr>
        <w:t>педагогов  в</w:t>
      </w:r>
      <w:proofErr w:type="gramEnd"/>
      <w:r w:rsidRPr="00E429E4">
        <w:rPr>
          <w:rFonts w:eastAsia="Times New Roman"/>
          <w:sz w:val="24"/>
          <w:szCs w:val="24"/>
        </w:rPr>
        <w:t xml:space="preserve">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E429E4" w:rsidRPr="00E429E4" w:rsidRDefault="00E429E4" w:rsidP="00E429E4">
      <w:pPr>
        <w:spacing w:line="235" w:lineRule="auto"/>
        <w:ind w:right="20" w:firstLine="5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E429E4">
        <w:rPr>
          <w:rFonts w:eastAsia="Times New Roman"/>
          <w:sz w:val="24"/>
          <w:szCs w:val="24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E429E4" w:rsidRPr="00E429E4" w:rsidRDefault="00E429E4" w:rsidP="00E429E4">
      <w:pPr>
        <w:spacing w:line="235" w:lineRule="auto"/>
        <w:ind w:right="20" w:firstLine="5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E429E4">
        <w:rPr>
          <w:rFonts w:eastAsia="Times New Roman"/>
          <w:sz w:val="24"/>
          <w:szCs w:val="24"/>
        </w:rPr>
        <w:t xml:space="preserve">оказывать помощь в профессиональной и должностной адаптации </w:t>
      </w:r>
      <w:proofErr w:type="gramStart"/>
      <w:r w:rsidRPr="00E429E4">
        <w:rPr>
          <w:rFonts w:eastAsia="Times New Roman"/>
          <w:sz w:val="24"/>
          <w:szCs w:val="24"/>
        </w:rPr>
        <w:t>педагога,  в</w:t>
      </w:r>
      <w:proofErr w:type="gramEnd"/>
      <w:r w:rsidRPr="00E429E4">
        <w:rPr>
          <w:rFonts w:eastAsia="Times New Roman"/>
          <w:sz w:val="24"/>
          <w:szCs w:val="24"/>
        </w:rPr>
        <w:t xml:space="preserve">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E429E4" w:rsidRPr="00E429E4" w:rsidRDefault="00E429E4" w:rsidP="00E429E4">
      <w:pPr>
        <w:spacing w:line="235" w:lineRule="auto"/>
        <w:ind w:right="20" w:firstLine="5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E429E4">
        <w:rPr>
          <w:rFonts w:eastAsia="Times New Roman"/>
          <w:sz w:val="24"/>
          <w:szCs w:val="24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E429E4" w:rsidRPr="00E429E4" w:rsidRDefault="00E429E4" w:rsidP="00E429E4">
      <w:pPr>
        <w:spacing w:line="235" w:lineRule="auto"/>
        <w:ind w:right="20" w:firstLine="5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E429E4">
        <w:rPr>
          <w:rFonts w:eastAsia="Times New Roman"/>
          <w:sz w:val="24"/>
          <w:szCs w:val="24"/>
        </w:rPr>
        <w:t xml:space="preserve">ускорять процесс профессионального становления и развития </w:t>
      </w:r>
      <w:proofErr w:type="gramStart"/>
      <w:r w:rsidRPr="00E429E4">
        <w:rPr>
          <w:rFonts w:eastAsia="Times New Roman"/>
          <w:sz w:val="24"/>
          <w:szCs w:val="24"/>
        </w:rPr>
        <w:t>педагога,  в</w:t>
      </w:r>
      <w:proofErr w:type="gramEnd"/>
      <w:r w:rsidRPr="00E429E4">
        <w:rPr>
          <w:rFonts w:eastAsia="Times New Roman"/>
          <w:sz w:val="24"/>
          <w:szCs w:val="24"/>
        </w:rPr>
        <w:t xml:space="preserve">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E429E4" w:rsidRPr="00E429E4" w:rsidRDefault="00E429E4" w:rsidP="00E429E4">
      <w:pPr>
        <w:spacing w:line="235" w:lineRule="auto"/>
        <w:ind w:right="20" w:firstLine="5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E429E4">
        <w:rPr>
          <w:rFonts w:eastAsia="Times New Roman"/>
          <w:sz w:val="24"/>
          <w:szCs w:val="24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E429E4" w:rsidRPr="00E429E4" w:rsidRDefault="00E429E4" w:rsidP="00E429E4">
      <w:pPr>
        <w:spacing w:line="235" w:lineRule="auto"/>
        <w:ind w:right="20" w:firstLine="5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E429E4">
        <w:rPr>
          <w:rFonts w:eastAsia="Times New Roman"/>
          <w:sz w:val="24"/>
          <w:szCs w:val="24"/>
        </w:rPr>
        <w:t xml:space="preserve">знакомить педагогов, в отношении которых осуществляется наставничество, с эффективными формами и методами индивидуальной работы и </w:t>
      </w:r>
      <w:proofErr w:type="gramStart"/>
      <w:r w:rsidRPr="00E429E4">
        <w:rPr>
          <w:rFonts w:eastAsia="Times New Roman"/>
          <w:sz w:val="24"/>
          <w:szCs w:val="24"/>
        </w:rPr>
        <w:t>работы  в</w:t>
      </w:r>
      <w:proofErr w:type="gramEnd"/>
      <w:r w:rsidRPr="00E429E4">
        <w:rPr>
          <w:rFonts w:eastAsia="Times New Roman"/>
          <w:sz w:val="24"/>
          <w:szCs w:val="24"/>
        </w:rPr>
        <w:t xml:space="preserve"> коллективе, направленными на развитие их способности самостоятельно  и качественно выполнять возложенные на них должностные обязанности, повышать свой профессиональный уровень. </w:t>
      </w:r>
    </w:p>
    <w:p w:rsidR="00E429E4" w:rsidRDefault="00E429E4" w:rsidP="00E429E4">
      <w:pPr>
        <w:spacing w:line="235" w:lineRule="auto"/>
        <w:ind w:right="20"/>
        <w:jc w:val="both"/>
        <w:rPr>
          <w:rFonts w:eastAsia="Times New Roman"/>
          <w:sz w:val="24"/>
          <w:szCs w:val="24"/>
        </w:rPr>
      </w:pPr>
      <w:r w:rsidRPr="00E429E4">
        <w:rPr>
          <w:rFonts w:eastAsia="Times New Roman"/>
          <w:sz w:val="24"/>
          <w:szCs w:val="24"/>
        </w:rPr>
        <w:t xml:space="preserve"> </w:t>
      </w:r>
    </w:p>
    <w:p w:rsidR="00E429E4" w:rsidRPr="00E429E4" w:rsidRDefault="00E429E4" w:rsidP="00E429E4">
      <w:pPr>
        <w:spacing w:line="235" w:lineRule="auto"/>
        <w:ind w:right="20"/>
        <w:jc w:val="both"/>
        <w:rPr>
          <w:rFonts w:eastAsia="Times New Roman"/>
          <w:sz w:val="24"/>
          <w:szCs w:val="24"/>
        </w:rPr>
      </w:pPr>
    </w:p>
    <w:p w:rsidR="00E429E4" w:rsidRPr="00E429E4" w:rsidRDefault="00E429E4" w:rsidP="00E429E4">
      <w:pPr>
        <w:spacing w:line="235" w:lineRule="auto"/>
        <w:ind w:right="20" w:firstLine="500"/>
        <w:jc w:val="both"/>
        <w:rPr>
          <w:sz w:val="24"/>
          <w:szCs w:val="24"/>
        </w:rPr>
      </w:pPr>
      <w:r w:rsidRPr="00E429E4">
        <w:rPr>
          <w:sz w:val="24"/>
          <w:szCs w:val="24"/>
        </w:rPr>
        <w:lastRenderedPageBreak/>
        <w:t xml:space="preserve"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E429E4" w:rsidRPr="00E429E4" w:rsidRDefault="00E429E4" w:rsidP="00E429E4">
      <w:pPr>
        <w:spacing w:line="235" w:lineRule="auto"/>
        <w:ind w:right="20" w:firstLine="500"/>
        <w:jc w:val="both"/>
        <w:rPr>
          <w:sz w:val="24"/>
          <w:szCs w:val="24"/>
        </w:rPr>
      </w:pPr>
      <w:r w:rsidRPr="00E429E4">
        <w:rPr>
          <w:b/>
          <w:i/>
          <w:sz w:val="24"/>
          <w:szCs w:val="24"/>
        </w:rPr>
        <w:t>Виртуальное (дистанционное) наставничество</w:t>
      </w:r>
      <w:r w:rsidRPr="00E429E4">
        <w:rPr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E429E4">
        <w:rPr>
          <w:sz w:val="24"/>
          <w:szCs w:val="24"/>
        </w:rPr>
        <w:t>онлайнсообщества</w:t>
      </w:r>
      <w:proofErr w:type="spellEnd"/>
      <w:r w:rsidRPr="00E429E4">
        <w:rPr>
          <w:sz w:val="24"/>
          <w:szCs w:val="24"/>
        </w:rPr>
        <w:t xml:space="preserve">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 и сформировать банк данных наставников, делает наставничество доступным для широкого круга лиц. </w:t>
      </w:r>
    </w:p>
    <w:p w:rsidR="00E429E4" w:rsidRPr="00E429E4" w:rsidRDefault="00E429E4" w:rsidP="00E429E4">
      <w:pPr>
        <w:spacing w:line="235" w:lineRule="auto"/>
        <w:ind w:firstLine="499"/>
        <w:jc w:val="both"/>
        <w:rPr>
          <w:sz w:val="24"/>
          <w:szCs w:val="24"/>
        </w:rPr>
      </w:pPr>
      <w:r w:rsidRPr="00E429E4">
        <w:rPr>
          <w:b/>
          <w:i/>
          <w:sz w:val="24"/>
          <w:szCs w:val="24"/>
        </w:rPr>
        <w:t xml:space="preserve">Наставничество </w:t>
      </w:r>
      <w:r w:rsidRPr="00E429E4">
        <w:rPr>
          <w:b/>
          <w:i/>
          <w:sz w:val="24"/>
          <w:szCs w:val="24"/>
        </w:rPr>
        <w:tab/>
        <w:t xml:space="preserve">в </w:t>
      </w:r>
      <w:r w:rsidRPr="00E429E4">
        <w:rPr>
          <w:b/>
          <w:i/>
          <w:sz w:val="24"/>
          <w:szCs w:val="24"/>
        </w:rPr>
        <w:tab/>
        <w:t xml:space="preserve">группе </w:t>
      </w:r>
      <w:r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ab/>
        <w:t xml:space="preserve">форма </w:t>
      </w:r>
      <w:r>
        <w:rPr>
          <w:sz w:val="24"/>
          <w:szCs w:val="24"/>
        </w:rPr>
        <w:tab/>
        <w:t xml:space="preserve">наставничества, когда </w:t>
      </w:r>
      <w:r w:rsidRPr="00E429E4">
        <w:rPr>
          <w:sz w:val="24"/>
          <w:szCs w:val="24"/>
        </w:rPr>
        <w:t xml:space="preserve">один </w:t>
      </w:r>
      <w:r w:rsidRPr="00E429E4">
        <w:rPr>
          <w:sz w:val="24"/>
          <w:szCs w:val="24"/>
        </w:rPr>
        <w:tab/>
      </w:r>
      <w:proofErr w:type="gramStart"/>
      <w:r w:rsidRPr="00E429E4">
        <w:rPr>
          <w:sz w:val="24"/>
          <w:szCs w:val="24"/>
        </w:rPr>
        <w:t xml:space="preserve">наставник </w:t>
      </w:r>
      <w:r>
        <w:rPr>
          <w:sz w:val="24"/>
          <w:szCs w:val="24"/>
        </w:rPr>
        <w:t xml:space="preserve"> </w:t>
      </w:r>
      <w:r w:rsidRPr="00E429E4">
        <w:rPr>
          <w:sz w:val="24"/>
          <w:szCs w:val="24"/>
        </w:rPr>
        <w:t>взаимодействует</w:t>
      </w:r>
      <w:proofErr w:type="gramEnd"/>
      <w:r w:rsidRPr="00E429E4">
        <w:rPr>
          <w:sz w:val="24"/>
          <w:szCs w:val="24"/>
        </w:rPr>
        <w:t xml:space="preserve"> с группой наставляемых одновременно (от двух и более человек). </w:t>
      </w:r>
    </w:p>
    <w:p w:rsidR="00E429E4" w:rsidRPr="00E429E4" w:rsidRDefault="00E429E4" w:rsidP="00E429E4">
      <w:pPr>
        <w:spacing w:line="235" w:lineRule="auto"/>
        <w:ind w:right="20"/>
        <w:jc w:val="both"/>
        <w:rPr>
          <w:sz w:val="24"/>
          <w:szCs w:val="24"/>
        </w:rPr>
      </w:pPr>
      <w:r w:rsidRPr="00E429E4">
        <w:rPr>
          <w:sz w:val="24"/>
          <w:szCs w:val="24"/>
        </w:rPr>
        <w:tab/>
      </w:r>
      <w:r w:rsidRPr="00E429E4">
        <w:rPr>
          <w:b/>
          <w:i/>
          <w:sz w:val="24"/>
          <w:szCs w:val="24"/>
        </w:rPr>
        <w:t xml:space="preserve">Краткосрочное </w:t>
      </w:r>
      <w:r w:rsidRPr="00E429E4">
        <w:rPr>
          <w:b/>
          <w:i/>
          <w:sz w:val="24"/>
          <w:szCs w:val="24"/>
        </w:rPr>
        <w:tab/>
        <w:t xml:space="preserve">или </w:t>
      </w:r>
      <w:r w:rsidRPr="00E429E4">
        <w:rPr>
          <w:b/>
          <w:i/>
          <w:sz w:val="24"/>
          <w:szCs w:val="24"/>
        </w:rPr>
        <w:tab/>
        <w:t xml:space="preserve">целеполагающее </w:t>
      </w:r>
      <w:r w:rsidRPr="00E429E4">
        <w:rPr>
          <w:b/>
          <w:i/>
          <w:sz w:val="24"/>
          <w:szCs w:val="24"/>
        </w:rPr>
        <w:tab/>
        <w:t>наставничество</w:t>
      </w:r>
      <w:r w:rsidRPr="00E429E4">
        <w:rPr>
          <w:sz w:val="24"/>
          <w:szCs w:val="24"/>
        </w:rPr>
        <w:t xml:space="preserve"> </w:t>
      </w:r>
      <w:r w:rsidRPr="00E429E4">
        <w:rPr>
          <w:sz w:val="24"/>
          <w:szCs w:val="24"/>
        </w:rPr>
        <w:tab/>
        <w:t xml:space="preserve">– </w:t>
      </w:r>
      <w:r w:rsidRPr="00E429E4">
        <w:rPr>
          <w:sz w:val="24"/>
          <w:szCs w:val="24"/>
        </w:rPr>
        <w:tab/>
        <w:t xml:space="preserve">наставник  </w:t>
      </w:r>
    </w:p>
    <w:p w:rsidR="00E429E4" w:rsidRPr="00E429E4" w:rsidRDefault="00E429E4" w:rsidP="00E429E4">
      <w:pPr>
        <w:spacing w:line="235" w:lineRule="auto"/>
        <w:ind w:right="20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b/>
          <w:i/>
          <w:sz w:val="24"/>
          <w:szCs w:val="24"/>
        </w:rPr>
        <w:t>Реверсивное наставничество</w:t>
      </w:r>
      <w:r w:rsidRPr="00E429E4">
        <w:rPr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</w:t>
      </w:r>
      <w:proofErr w:type="gramStart"/>
      <w:r w:rsidRPr="00E429E4">
        <w:rPr>
          <w:sz w:val="24"/>
          <w:szCs w:val="24"/>
        </w:rPr>
        <w:t>технологий,  а</w:t>
      </w:r>
      <w:proofErr w:type="gramEnd"/>
      <w:r w:rsidRPr="00E429E4">
        <w:rPr>
          <w:sz w:val="24"/>
          <w:szCs w:val="24"/>
        </w:rPr>
        <w:t xml:space="preserve">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b/>
          <w:i/>
          <w:sz w:val="24"/>
          <w:szCs w:val="24"/>
        </w:rPr>
        <w:t>Ситуационное наставничество</w:t>
      </w:r>
      <w:r w:rsidRPr="00E429E4">
        <w:rPr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b/>
          <w:i/>
          <w:sz w:val="24"/>
          <w:szCs w:val="24"/>
        </w:rPr>
        <w:t>Скоростное наставничество</w:t>
      </w:r>
      <w:r w:rsidRPr="00E429E4">
        <w:rPr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b/>
          <w:i/>
          <w:sz w:val="24"/>
          <w:szCs w:val="24"/>
        </w:rPr>
        <w:t>Традиционная форма наставничества</w:t>
      </w:r>
      <w:r w:rsidRPr="00E429E4">
        <w:rPr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b/>
          <w:i/>
          <w:sz w:val="24"/>
          <w:szCs w:val="24"/>
        </w:rPr>
        <w:t>Форма наставничества «учитель – учитель»</w:t>
      </w:r>
      <w:r w:rsidRPr="00E429E4">
        <w:rPr>
          <w:sz w:val="24"/>
          <w:szCs w:val="24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b/>
          <w:i/>
          <w:sz w:val="24"/>
          <w:szCs w:val="24"/>
        </w:rPr>
        <w:t>Форма наставничества «руководитель образовательной организации – учитель»</w:t>
      </w:r>
      <w:r w:rsidRPr="00E429E4">
        <w:rPr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E429E4" w:rsidRPr="00E429E4" w:rsidRDefault="00E429E4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b/>
          <w:i/>
          <w:sz w:val="24"/>
          <w:szCs w:val="24"/>
        </w:rPr>
        <w:t>Форма наставничества в ПОС</w:t>
      </w:r>
      <w:r w:rsidRPr="00E429E4">
        <w:rPr>
          <w:sz w:val="24"/>
          <w:szCs w:val="24"/>
        </w:rPr>
        <w:t xml:space="preserve"> (профессиональном обучающемся сообществе)- это форма наставничества в группе профессионалов, которые учатся вместе и поддерживают друг друга в развитии своей практики. Это площадка командного обучения, оценки, планирования </w:t>
      </w:r>
      <w:r w:rsidRPr="00E429E4">
        <w:rPr>
          <w:sz w:val="24"/>
          <w:szCs w:val="24"/>
        </w:rPr>
        <w:lastRenderedPageBreak/>
        <w:t xml:space="preserve">и рефлексии в сотрудничестве, где учителя могут свободно обмениваться проблемами и способами их решения и ставить задачи улучшения своих собственных методов преподавания ради улучшения образовательных результатов своих учеников. Это инструмент, с помощью которого учителя могут расти профессионально, используя свой внутренний потенциал, то есть помочь всем членам команды стать более осведомленными в решении профессиональных проблем. </w:t>
      </w:r>
    </w:p>
    <w:p w:rsidR="00E429E4" w:rsidRPr="00E429E4" w:rsidRDefault="00E429E4" w:rsidP="00BA132A">
      <w:pPr>
        <w:spacing w:line="235" w:lineRule="auto"/>
        <w:ind w:right="20" w:firstLine="708"/>
        <w:rPr>
          <w:b/>
          <w:sz w:val="24"/>
          <w:szCs w:val="24"/>
        </w:rPr>
      </w:pPr>
      <w:r w:rsidRPr="00E429E4">
        <w:rPr>
          <w:b/>
          <w:sz w:val="24"/>
          <w:szCs w:val="24"/>
        </w:rPr>
        <w:t>3.</w:t>
      </w:r>
      <w:r w:rsidRPr="00E429E4">
        <w:rPr>
          <w:b/>
          <w:sz w:val="24"/>
          <w:szCs w:val="24"/>
        </w:rPr>
        <w:tab/>
        <w:t>Организация системы наставничества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>3.1.</w:t>
      </w:r>
      <w:r w:rsidRPr="00E429E4">
        <w:rPr>
          <w:sz w:val="24"/>
          <w:szCs w:val="24"/>
        </w:rPr>
        <w:tab/>
        <w:t xml:space="preserve"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>3.2.</w:t>
      </w:r>
      <w:r w:rsidRPr="00E429E4">
        <w:rPr>
          <w:sz w:val="24"/>
          <w:szCs w:val="24"/>
        </w:rPr>
        <w:tab/>
        <w:t xml:space="preserve">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>3.3.</w:t>
      </w:r>
      <w:r w:rsidRPr="00E429E4">
        <w:rPr>
          <w:sz w:val="24"/>
          <w:szCs w:val="24"/>
        </w:rPr>
        <w:tab/>
        <w:t xml:space="preserve">Руководитель образовательной организации: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утверждает куратора реализации программ наставничества, способствует отбору наставников и наставляемых, а также утверждает их; 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утверждает Дорожную карту (Приложение 1) по реализации Положения о системе наставничества педагогических работников в образовательной организации;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E429E4">
        <w:rPr>
          <w:sz w:val="24"/>
          <w:szCs w:val="24"/>
        </w:rPr>
        <w:t>вебинарах</w:t>
      </w:r>
      <w:proofErr w:type="spellEnd"/>
      <w:r w:rsidRPr="00E429E4">
        <w:rPr>
          <w:sz w:val="24"/>
          <w:szCs w:val="24"/>
        </w:rPr>
        <w:t xml:space="preserve">, семинарах по проблемам наставничества и т.п.);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3.4. Куратор реализации программ наставничества: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назначается руководителем образовательной организации из числа заместителей руководителя;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(при </w:t>
      </w:r>
    </w:p>
    <w:p w:rsidR="00E429E4" w:rsidRPr="00E429E4" w:rsidRDefault="00E429E4" w:rsidP="00E429E4">
      <w:pPr>
        <w:spacing w:line="235" w:lineRule="auto"/>
        <w:ind w:right="20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необходимости его создания);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429E4">
        <w:rPr>
          <w:sz w:val="24"/>
          <w:szCs w:val="24"/>
        </w:rPr>
        <w:t xml:space="preserve">организует повышение уровня профессионального мастерства </w:t>
      </w:r>
      <w:proofErr w:type="gramStart"/>
      <w:r w:rsidRPr="00E429E4">
        <w:rPr>
          <w:sz w:val="24"/>
          <w:szCs w:val="24"/>
        </w:rPr>
        <w:t>наставников,  в</w:t>
      </w:r>
      <w:proofErr w:type="gramEnd"/>
      <w:r w:rsidRPr="00E429E4">
        <w:rPr>
          <w:sz w:val="24"/>
          <w:szCs w:val="24"/>
        </w:rPr>
        <w:t xml:space="preserve"> том числе на </w:t>
      </w:r>
      <w:proofErr w:type="spellStart"/>
      <w:r w:rsidRPr="00E429E4">
        <w:rPr>
          <w:sz w:val="24"/>
          <w:szCs w:val="24"/>
        </w:rPr>
        <w:t>стажировочных</w:t>
      </w:r>
      <w:proofErr w:type="spellEnd"/>
      <w:r w:rsidRPr="00E429E4">
        <w:rPr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 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курирует </w:t>
      </w:r>
      <w:r w:rsidRPr="00E429E4">
        <w:rPr>
          <w:sz w:val="24"/>
          <w:szCs w:val="24"/>
        </w:rPr>
        <w:tab/>
        <w:t xml:space="preserve">процесс </w:t>
      </w:r>
      <w:r w:rsidRPr="00E429E4">
        <w:rPr>
          <w:sz w:val="24"/>
          <w:szCs w:val="24"/>
        </w:rPr>
        <w:tab/>
        <w:t xml:space="preserve">разработки </w:t>
      </w:r>
      <w:r w:rsidRPr="00E429E4">
        <w:rPr>
          <w:sz w:val="24"/>
          <w:szCs w:val="24"/>
        </w:rPr>
        <w:tab/>
        <w:t xml:space="preserve">и </w:t>
      </w:r>
      <w:r w:rsidRPr="00E429E4">
        <w:rPr>
          <w:sz w:val="24"/>
          <w:szCs w:val="24"/>
        </w:rPr>
        <w:tab/>
        <w:t>р</w:t>
      </w:r>
      <w:r>
        <w:rPr>
          <w:sz w:val="24"/>
          <w:szCs w:val="24"/>
        </w:rPr>
        <w:t xml:space="preserve">еализации </w:t>
      </w:r>
      <w:r>
        <w:rPr>
          <w:sz w:val="24"/>
          <w:szCs w:val="24"/>
        </w:rPr>
        <w:tab/>
        <w:t xml:space="preserve">персонализированных </w:t>
      </w:r>
      <w:r w:rsidRPr="00E429E4">
        <w:rPr>
          <w:sz w:val="24"/>
          <w:szCs w:val="24"/>
        </w:rPr>
        <w:t xml:space="preserve">программ наставничества;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3.5. </w:t>
      </w:r>
      <w:r w:rsidR="00BA132A" w:rsidRPr="00BA132A">
        <w:rPr>
          <w:sz w:val="24"/>
          <w:szCs w:val="24"/>
        </w:rPr>
        <w:t>Методическое объединение наставников:</w:t>
      </w:r>
      <w:r w:rsidRPr="00E429E4">
        <w:rPr>
          <w:sz w:val="24"/>
          <w:szCs w:val="24"/>
        </w:rPr>
        <w:t xml:space="preserve">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E429E4" w:rsidRPr="00E429E4" w:rsidRDefault="00E429E4" w:rsidP="00E429E4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29E4">
        <w:rPr>
          <w:sz w:val="24"/>
          <w:szCs w:val="24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</w:t>
      </w:r>
      <w:r>
        <w:rPr>
          <w:sz w:val="24"/>
          <w:szCs w:val="24"/>
        </w:rPr>
        <w:t>-</w:t>
      </w:r>
      <w:r w:rsidR="00E429E4" w:rsidRPr="00E429E4">
        <w:rPr>
          <w:sz w:val="24"/>
          <w:szCs w:val="24"/>
        </w:rPr>
        <w:t xml:space="preserve">практическим конференциям, фестивалям и т.д.;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E429E4" w:rsidRPr="00BA132A" w:rsidRDefault="00E429E4" w:rsidP="00BA132A">
      <w:pPr>
        <w:spacing w:line="235" w:lineRule="auto"/>
        <w:ind w:right="20" w:firstLine="708"/>
        <w:jc w:val="both"/>
        <w:rPr>
          <w:b/>
          <w:sz w:val="24"/>
          <w:szCs w:val="24"/>
        </w:rPr>
      </w:pPr>
      <w:r w:rsidRPr="00BA132A">
        <w:rPr>
          <w:b/>
          <w:sz w:val="24"/>
          <w:szCs w:val="24"/>
        </w:rPr>
        <w:t xml:space="preserve">4. Права и обязанности наставника  </w:t>
      </w:r>
    </w:p>
    <w:p w:rsidR="00E429E4" w:rsidRPr="00E429E4" w:rsidRDefault="00E429E4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4.1. Права наставника: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429E4" w:rsidRPr="00E429E4">
        <w:rPr>
          <w:sz w:val="24"/>
          <w:szCs w:val="24"/>
        </w:rPr>
        <w:t xml:space="preserve">осуществлять мониторинг деятельности наставляемого в форме личной проверки выполнения заданий. </w:t>
      </w:r>
    </w:p>
    <w:p w:rsidR="00E429E4" w:rsidRPr="00E429E4" w:rsidRDefault="00E429E4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4.2. Обязанности наставника: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</w:t>
      </w:r>
    </w:p>
    <w:p w:rsidR="00E429E4" w:rsidRPr="00E429E4" w:rsidRDefault="00E429E4" w:rsidP="00E429E4">
      <w:pPr>
        <w:spacing w:line="235" w:lineRule="auto"/>
        <w:ind w:right="20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(педагогический) совет и пр.);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</w:t>
      </w:r>
    </w:p>
    <w:p w:rsidR="00E429E4" w:rsidRPr="00E429E4" w:rsidRDefault="00E429E4" w:rsidP="00E429E4">
      <w:pPr>
        <w:spacing w:line="235" w:lineRule="auto"/>
        <w:ind w:right="20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кругозора, в </w:t>
      </w:r>
      <w:proofErr w:type="spellStart"/>
      <w:r w:rsidRPr="00E429E4">
        <w:rPr>
          <w:sz w:val="24"/>
          <w:szCs w:val="24"/>
        </w:rPr>
        <w:t>т.ч</w:t>
      </w:r>
      <w:proofErr w:type="spellEnd"/>
      <w:r w:rsidRPr="00E429E4">
        <w:rPr>
          <w:sz w:val="24"/>
          <w:szCs w:val="24"/>
        </w:rPr>
        <w:t xml:space="preserve">. и на личном примере;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E429E4" w:rsidRPr="00E429E4" w:rsidRDefault="00BA132A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рекомендовать участие наставляемого в профессиональных </w:t>
      </w:r>
      <w:proofErr w:type="gramStart"/>
      <w:r w:rsidR="00E429E4" w:rsidRPr="00E429E4">
        <w:rPr>
          <w:sz w:val="24"/>
          <w:szCs w:val="24"/>
        </w:rPr>
        <w:t>региональных  и</w:t>
      </w:r>
      <w:proofErr w:type="gramEnd"/>
      <w:r w:rsidR="00E429E4" w:rsidRPr="00E429E4">
        <w:rPr>
          <w:sz w:val="24"/>
          <w:szCs w:val="24"/>
        </w:rPr>
        <w:t xml:space="preserve"> федеральных конкурсах, оказывать всестороннюю поддержку и методическое сопровождение. </w:t>
      </w:r>
    </w:p>
    <w:p w:rsidR="00E429E4" w:rsidRPr="00BA132A" w:rsidRDefault="00E429E4" w:rsidP="00BA132A">
      <w:pPr>
        <w:spacing w:line="235" w:lineRule="auto"/>
        <w:ind w:right="20" w:firstLine="708"/>
        <w:jc w:val="both"/>
        <w:rPr>
          <w:b/>
          <w:sz w:val="24"/>
          <w:szCs w:val="24"/>
        </w:rPr>
      </w:pPr>
      <w:r w:rsidRPr="00BA132A">
        <w:rPr>
          <w:b/>
          <w:sz w:val="24"/>
          <w:szCs w:val="24"/>
        </w:rPr>
        <w:t xml:space="preserve">5. Права и обязанности наставляемого </w:t>
      </w:r>
    </w:p>
    <w:p w:rsidR="00E429E4" w:rsidRPr="00E429E4" w:rsidRDefault="00E429E4" w:rsidP="00BA132A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5.1. Права наставляемого: </w:t>
      </w:r>
    </w:p>
    <w:p w:rsidR="00E429E4" w:rsidRPr="00E429E4" w:rsidRDefault="000D2357" w:rsidP="000D2357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систематически повышать свой профессиональный уровень; </w:t>
      </w:r>
    </w:p>
    <w:p w:rsidR="00E429E4" w:rsidRPr="00E429E4" w:rsidRDefault="000D2357" w:rsidP="000D2357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участвовать в составлении персонализированной программы наставничества педагогических работников; </w:t>
      </w:r>
    </w:p>
    <w:p w:rsidR="00E429E4" w:rsidRPr="00E429E4" w:rsidRDefault="000D2357" w:rsidP="000D2357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:rsidR="00E429E4" w:rsidRPr="00E429E4" w:rsidRDefault="000D2357" w:rsidP="000D2357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E429E4" w:rsidRPr="00E429E4" w:rsidRDefault="000D2357" w:rsidP="000D2357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обращаться к куратору и руководителю образовательной организации с ходатайством о замене наставника. </w:t>
      </w:r>
    </w:p>
    <w:p w:rsidR="00E429E4" w:rsidRPr="00BA0CA6" w:rsidRDefault="00E429E4" w:rsidP="000D2357">
      <w:pPr>
        <w:spacing w:line="235" w:lineRule="auto"/>
        <w:ind w:right="20" w:firstLine="708"/>
        <w:jc w:val="both"/>
        <w:rPr>
          <w:b/>
          <w:sz w:val="24"/>
          <w:szCs w:val="24"/>
        </w:rPr>
      </w:pPr>
      <w:r w:rsidRPr="00BA0CA6">
        <w:rPr>
          <w:b/>
          <w:sz w:val="24"/>
          <w:szCs w:val="24"/>
        </w:rPr>
        <w:t xml:space="preserve">5.2. Обязанности наставляемого: </w:t>
      </w:r>
    </w:p>
    <w:p w:rsidR="00E429E4" w:rsidRPr="00E429E4" w:rsidRDefault="000D2357" w:rsidP="000D2357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E429E4" w:rsidRPr="00E429E4" w:rsidRDefault="000D2357" w:rsidP="000D2357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реализовывать мероприятия плана персонализированной программы наставничества в установленные сроки; </w:t>
      </w:r>
    </w:p>
    <w:p w:rsidR="00E429E4" w:rsidRPr="00E429E4" w:rsidRDefault="000D2357" w:rsidP="000D2357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соблюдать правила внутреннего трудового распорядка образовательной организации; </w:t>
      </w:r>
    </w:p>
    <w:p w:rsidR="00E429E4" w:rsidRPr="00E429E4" w:rsidRDefault="00BA0CA6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E429E4" w:rsidRPr="00E429E4" w:rsidRDefault="00BA0CA6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E429E4" w:rsidRPr="00E429E4" w:rsidRDefault="00BA0CA6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E429E4" w:rsidRPr="00E429E4" w:rsidRDefault="00BA0CA6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устранять совместно с наставником допущенные ошибки и выявленные затруднения; </w:t>
      </w:r>
    </w:p>
    <w:p w:rsidR="00E429E4" w:rsidRPr="00E429E4" w:rsidRDefault="00BA0CA6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проявлять дисциплинированность, организованность и культуру в работе и учебе; </w:t>
      </w:r>
    </w:p>
    <w:p w:rsidR="00E429E4" w:rsidRPr="00E429E4" w:rsidRDefault="00BA0CA6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E429E4" w:rsidRPr="00E429E4" w:rsidRDefault="00E429E4" w:rsidP="00E429E4">
      <w:pPr>
        <w:spacing w:line="235" w:lineRule="auto"/>
        <w:ind w:right="20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 </w:t>
      </w:r>
    </w:p>
    <w:p w:rsidR="00E429E4" w:rsidRPr="00BA0CA6" w:rsidRDefault="00E429E4" w:rsidP="00BA0CA6">
      <w:pPr>
        <w:spacing w:line="235" w:lineRule="auto"/>
        <w:ind w:right="20" w:firstLine="708"/>
        <w:jc w:val="both"/>
        <w:rPr>
          <w:b/>
          <w:sz w:val="24"/>
          <w:szCs w:val="24"/>
        </w:rPr>
      </w:pPr>
      <w:r w:rsidRPr="00BA0CA6">
        <w:rPr>
          <w:b/>
          <w:sz w:val="24"/>
          <w:szCs w:val="24"/>
        </w:rPr>
        <w:lastRenderedPageBreak/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E429E4" w:rsidRPr="00E429E4" w:rsidRDefault="00E429E4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E429E4" w:rsidRPr="00E429E4" w:rsidRDefault="00BA0CA6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>профессиональный профиль или личный (</w:t>
      </w:r>
      <w:proofErr w:type="spellStart"/>
      <w:r w:rsidR="00E429E4" w:rsidRPr="00E429E4">
        <w:rPr>
          <w:sz w:val="24"/>
          <w:szCs w:val="24"/>
        </w:rPr>
        <w:t>компетентностный</w:t>
      </w:r>
      <w:proofErr w:type="spellEnd"/>
      <w:r w:rsidR="00E429E4" w:rsidRPr="00E429E4">
        <w:rPr>
          <w:sz w:val="24"/>
          <w:szCs w:val="24"/>
        </w:rPr>
        <w:t xml:space="preserve">) опыт наставника должны соответствовать запросам наставляемого или наставляемых;  </w:t>
      </w:r>
    </w:p>
    <w:p w:rsidR="00E429E4" w:rsidRPr="00E429E4" w:rsidRDefault="00BA0CA6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E429E4" w:rsidRPr="00E429E4" w:rsidRDefault="00E429E4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 </w:t>
      </w:r>
    </w:p>
    <w:p w:rsidR="00E429E4" w:rsidRPr="00BA0CA6" w:rsidRDefault="00E429E4" w:rsidP="00E429E4">
      <w:pPr>
        <w:spacing w:line="235" w:lineRule="auto"/>
        <w:ind w:right="20"/>
        <w:jc w:val="both"/>
        <w:rPr>
          <w:b/>
          <w:sz w:val="24"/>
          <w:szCs w:val="24"/>
        </w:rPr>
      </w:pPr>
      <w:r w:rsidRPr="00E429E4">
        <w:rPr>
          <w:sz w:val="24"/>
          <w:szCs w:val="24"/>
        </w:rPr>
        <w:tab/>
      </w:r>
      <w:r w:rsidRPr="00BA0CA6">
        <w:rPr>
          <w:b/>
          <w:sz w:val="24"/>
          <w:szCs w:val="24"/>
        </w:rPr>
        <w:t xml:space="preserve">7. </w:t>
      </w:r>
      <w:r w:rsidRPr="00BA0CA6">
        <w:rPr>
          <w:b/>
          <w:sz w:val="24"/>
          <w:szCs w:val="24"/>
        </w:rPr>
        <w:tab/>
        <w:t xml:space="preserve">Завершение персонализированной программы наставничества </w:t>
      </w:r>
    </w:p>
    <w:p w:rsidR="00E429E4" w:rsidRPr="00E429E4" w:rsidRDefault="00E429E4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E429E4" w:rsidRPr="00E429E4" w:rsidRDefault="00BA0CA6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завершения плана мероприятий персонализированной программы наставничества в полном объеме; </w:t>
      </w:r>
    </w:p>
    <w:p w:rsidR="00E429E4" w:rsidRPr="00E429E4" w:rsidRDefault="00BA0CA6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:rsidR="00E429E4" w:rsidRPr="00E429E4" w:rsidRDefault="00BA0CA6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29E4" w:rsidRPr="00E429E4">
        <w:rPr>
          <w:sz w:val="24"/>
          <w:szCs w:val="24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E429E4" w:rsidRPr="00E429E4" w:rsidRDefault="00E429E4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7.2. Изменение сроков реализации персонализированной программы наставничества педагогических работников. </w:t>
      </w:r>
    </w:p>
    <w:p w:rsidR="00E429E4" w:rsidRPr="00E429E4" w:rsidRDefault="00E429E4" w:rsidP="00BA0CA6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По обоюдному согласию наставника и наставляемого/наставляемых педагогов возможно продление </w:t>
      </w:r>
      <w:r w:rsidRPr="00E429E4">
        <w:rPr>
          <w:sz w:val="24"/>
          <w:szCs w:val="24"/>
        </w:rPr>
        <w:tab/>
        <w:t xml:space="preserve">срока </w:t>
      </w:r>
      <w:r w:rsidRPr="00E429E4">
        <w:rPr>
          <w:sz w:val="24"/>
          <w:szCs w:val="24"/>
        </w:rPr>
        <w:tab/>
        <w:t xml:space="preserve">реализации </w:t>
      </w:r>
      <w:r w:rsidRPr="00E429E4">
        <w:rPr>
          <w:sz w:val="24"/>
          <w:szCs w:val="24"/>
        </w:rPr>
        <w:tab/>
      </w:r>
      <w:r w:rsidR="009C257E">
        <w:rPr>
          <w:sz w:val="24"/>
          <w:szCs w:val="24"/>
        </w:rPr>
        <w:t xml:space="preserve">персонализированной </w:t>
      </w:r>
      <w:r w:rsidR="009C257E">
        <w:rPr>
          <w:sz w:val="24"/>
          <w:szCs w:val="24"/>
        </w:rPr>
        <w:tab/>
      </w:r>
      <w:proofErr w:type="gramStart"/>
      <w:r w:rsidR="009C257E">
        <w:rPr>
          <w:sz w:val="24"/>
          <w:szCs w:val="24"/>
        </w:rPr>
        <w:t xml:space="preserve">программы  </w:t>
      </w:r>
      <w:r w:rsidRPr="00E429E4">
        <w:rPr>
          <w:sz w:val="24"/>
          <w:szCs w:val="24"/>
        </w:rPr>
        <w:t>наставничества</w:t>
      </w:r>
      <w:proofErr w:type="gramEnd"/>
      <w:r w:rsidRPr="00E429E4">
        <w:rPr>
          <w:sz w:val="24"/>
          <w:szCs w:val="24"/>
        </w:rPr>
        <w:t xml:space="preserve"> </w:t>
      </w:r>
      <w:r w:rsidRPr="00E429E4">
        <w:rPr>
          <w:sz w:val="24"/>
          <w:szCs w:val="24"/>
        </w:rPr>
        <w:tab/>
        <w:t xml:space="preserve">или корректировка ее содержания (например, плана мероприятий, формы наставничества). </w:t>
      </w:r>
    </w:p>
    <w:p w:rsidR="009C257E" w:rsidRPr="009C257E" w:rsidRDefault="009C257E" w:rsidP="00E429E4">
      <w:pPr>
        <w:spacing w:line="235" w:lineRule="auto"/>
        <w:ind w:right="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429E4" w:rsidRPr="009C257E">
        <w:rPr>
          <w:b/>
          <w:sz w:val="24"/>
          <w:szCs w:val="24"/>
        </w:rPr>
        <w:t xml:space="preserve">8. </w:t>
      </w:r>
      <w:r w:rsidR="00E429E4" w:rsidRPr="009C257E">
        <w:rPr>
          <w:b/>
          <w:sz w:val="24"/>
          <w:szCs w:val="24"/>
        </w:rPr>
        <w:tab/>
        <w:t>У</w:t>
      </w:r>
      <w:r w:rsidRPr="009C257E">
        <w:rPr>
          <w:b/>
          <w:sz w:val="24"/>
          <w:szCs w:val="24"/>
        </w:rPr>
        <w:t xml:space="preserve">словия </w:t>
      </w:r>
      <w:r w:rsidRPr="009C257E">
        <w:rPr>
          <w:b/>
          <w:sz w:val="24"/>
          <w:szCs w:val="24"/>
        </w:rPr>
        <w:tab/>
        <w:t xml:space="preserve">публикации </w:t>
      </w:r>
      <w:r w:rsidRPr="009C257E">
        <w:rPr>
          <w:b/>
          <w:sz w:val="24"/>
          <w:szCs w:val="24"/>
        </w:rPr>
        <w:tab/>
        <w:t xml:space="preserve">результатов персонализированной </w:t>
      </w:r>
      <w:r w:rsidR="00E429E4" w:rsidRPr="009C257E">
        <w:rPr>
          <w:b/>
          <w:sz w:val="24"/>
          <w:szCs w:val="24"/>
        </w:rPr>
        <w:t xml:space="preserve">программы наставничества педагогических работников на сайте образовательной организации </w:t>
      </w:r>
    </w:p>
    <w:p w:rsidR="00E429E4" w:rsidRPr="00E429E4" w:rsidRDefault="00E429E4" w:rsidP="009C257E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E429E4" w:rsidRPr="00E429E4" w:rsidRDefault="00E429E4" w:rsidP="009C257E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E429E4" w:rsidRPr="00E429E4" w:rsidRDefault="00E429E4" w:rsidP="009C257E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E429E4" w:rsidRPr="009C257E" w:rsidRDefault="009C257E" w:rsidP="00E429E4">
      <w:pPr>
        <w:spacing w:line="235" w:lineRule="auto"/>
        <w:ind w:right="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429E4" w:rsidRPr="009C257E">
        <w:rPr>
          <w:b/>
          <w:sz w:val="24"/>
          <w:szCs w:val="24"/>
        </w:rPr>
        <w:t xml:space="preserve">9. Заключительные положения </w:t>
      </w:r>
    </w:p>
    <w:p w:rsidR="00E429E4" w:rsidRPr="00E429E4" w:rsidRDefault="00E429E4" w:rsidP="009C257E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>9.1.</w:t>
      </w:r>
      <w:r w:rsidRPr="00E429E4">
        <w:rPr>
          <w:sz w:val="24"/>
          <w:szCs w:val="24"/>
        </w:rPr>
        <w:tab/>
        <w:t xml:space="preserve">Настоящее Положение вступает в силу с момента утверждения руководителем образовательной организации и действует бессрочно.  </w:t>
      </w:r>
    </w:p>
    <w:p w:rsidR="00035E7E" w:rsidRDefault="00E429E4" w:rsidP="009C257E">
      <w:pPr>
        <w:spacing w:line="235" w:lineRule="auto"/>
        <w:ind w:right="20" w:firstLine="708"/>
        <w:jc w:val="both"/>
        <w:rPr>
          <w:sz w:val="24"/>
          <w:szCs w:val="24"/>
        </w:rPr>
      </w:pPr>
      <w:r w:rsidRPr="00E429E4">
        <w:rPr>
          <w:sz w:val="24"/>
          <w:szCs w:val="24"/>
        </w:rPr>
        <w:t>9.2.</w:t>
      </w:r>
      <w:r w:rsidRPr="00E429E4">
        <w:rPr>
          <w:sz w:val="24"/>
          <w:szCs w:val="24"/>
        </w:rPr>
        <w:tab/>
        <w:t xml:space="preserve">В настоящее Положение могут быть внесены изменения и </w:t>
      </w:r>
      <w:proofErr w:type="gramStart"/>
      <w:r w:rsidRPr="00E429E4">
        <w:rPr>
          <w:sz w:val="24"/>
          <w:szCs w:val="24"/>
        </w:rPr>
        <w:t>дополнения  в</w:t>
      </w:r>
      <w:proofErr w:type="gramEnd"/>
      <w:r w:rsidRPr="00E429E4">
        <w:rPr>
          <w:sz w:val="24"/>
          <w:szCs w:val="24"/>
        </w:rPr>
        <w:t xml:space="preserve">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9C257E" w:rsidRDefault="009C257E" w:rsidP="009C257E">
      <w:pPr>
        <w:spacing w:line="235" w:lineRule="auto"/>
        <w:ind w:right="20" w:firstLine="708"/>
        <w:jc w:val="both"/>
        <w:rPr>
          <w:sz w:val="24"/>
          <w:szCs w:val="24"/>
        </w:rPr>
      </w:pPr>
    </w:p>
    <w:p w:rsidR="009C257E" w:rsidRDefault="009C257E" w:rsidP="009C257E">
      <w:pPr>
        <w:spacing w:line="235" w:lineRule="auto"/>
        <w:ind w:right="20" w:firstLine="708"/>
        <w:jc w:val="both"/>
        <w:rPr>
          <w:sz w:val="24"/>
          <w:szCs w:val="24"/>
        </w:rPr>
      </w:pPr>
    </w:p>
    <w:p w:rsidR="009C257E" w:rsidRDefault="009C257E" w:rsidP="009C257E">
      <w:pPr>
        <w:spacing w:line="235" w:lineRule="auto"/>
        <w:ind w:right="20" w:firstLine="708"/>
        <w:jc w:val="both"/>
        <w:rPr>
          <w:sz w:val="24"/>
          <w:szCs w:val="24"/>
        </w:rPr>
      </w:pPr>
    </w:p>
    <w:p w:rsidR="009C257E" w:rsidRDefault="009C257E" w:rsidP="009C257E">
      <w:pPr>
        <w:spacing w:line="235" w:lineRule="auto"/>
        <w:ind w:right="20" w:firstLine="708"/>
        <w:jc w:val="both"/>
        <w:rPr>
          <w:sz w:val="24"/>
          <w:szCs w:val="24"/>
        </w:rPr>
      </w:pPr>
    </w:p>
    <w:p w:rsidR="009C257E" w:rsidRDefault="009C257E" w:rsidP="009C257E">
      <w:pPr>
        <w:spacing w:line="235" w:lineRule="auto"/>
        <w:ind w:right="20" w:firstLine="708"/>
        <w:jc w:val="both"/>
        <w:rPr>
          <w:sz w:val="24"/>
          <w:szCs w:val="24"/>
        </w:rPr>
      </w:pPr>
    </w:p>
    <w:p w:rsidR="009C257E" w:rsidRDefault="009C257E" w:rsidP="009C257E">
      <w:pPr>
        <w:spacing w:line="235" w:lineRule="auto"/>
        <w:ind w:right="20" w:firstLine="708"/>
        <w:jc w:val="both"/>
        <w:rPr>
          <w:sz w:val="24"/>
          <w:szCs w:val="24"/>
        </w:rPr>
      </w:pPr>
    </w:p>
    <w:p w:rsidR="009C257E" w:rsidRDefault="009C257E" w:rsidP="009C257E">
      <w:pPr>
        <w:spacing w:line="235" w:lineRule="auto"/>
        <w:ind w:right="20" w:firstLine="708"/>
        <w:jc w:val="both"/>
        <w:rPr>
          <w:sz w:val="24"/>
          <w:szCs w:val="24"/>
        </w:rPr>
      </w:pPr>
    </w:p>
    <w:p w:rsidR="009C257E" w:rsidRPr="00DE6759" w:rsidRDefault="00DE6759" w:rsidP="00DE6759">
      <w:pPr>
        <w:spacing w:line="235" w:lineRule="auto"/>
        <w:ind w:right="20" w:firstLine="708"/>
        <w:jc w:val="both"/>
        <w:rPr>
          <w:b/>
          <w:sz w:val="24"/>
          <w:szCs w:val="24"/>
        </w:rPr>
      </w:pPr>
      <w:r w:rsidRPr="00DE6759">
        <w:rPr>
          <w:b/>
          <w:sz w:val="24"/>
          <w:szCs w:val="24"/>
        </w:rPr>
        <w:lastRenderedPageBreak/>
        <w:t xml:space="preserve">Дорожная </w:t>
      </w:r>
      <w:proofErr w:type="gramStart"/>
      <w:r w:rsidRPr="00DE6759">
        <w:rPr>
          <w:b/>
          <w:sz w:val="24"/>
          <w:szCs w:val="24"/>
        </w:rPr>
        <w:t>карта  по</w:t>
      </w:r>
      <w:proofErr w:type="gramEnd"/>
      <w:r w:rsidRPr="00DE6759">
        <w:rPr>
          <w:b/>
          <w:sz w:val="24"/>
          <w:szCs w:val="24"/>
        </w:rPr>
        <w:t xml:space="preserve"> реализации Положения о системе наставничества педагогических работников</w:t>
      </w:r>
    </w:p>
    <w:p w:rsidR="00DE6759" w:rsidRPr="00DE6759" w:rsidRDefault="00DE6759" w:rsidP="00DE6759">
      <w:pPr>
        <w:spacing w:line="235" w:lineRule="auto"/>
        <w:ind w:right="20" w:firstLine="708"/>
        <w:jc w:val="both"/>
        <w:rPr>
          <w:b/>
          <w:sz w:val="24"/>
          <w:szCs w:val="24"/>
        </w:rPr>
      </w:pPr>
    </w:p>
    <w:tbl>
      <w:tblPr>
        <w:tblStyle w:val="TableGrid"/>
        <w:tblW w:w="10207" w:type="dxa"/>
        <w:tblInd w:w="-142" w:type="dxa"/>
        <w:tblCellMar>
          <w:top w:w="7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568"/>
        <w:gridCol w:w="1874"/>
        <w:gridCol w:w="4509"/>
        <w:gridCol w:w="1276"/>
        <w:gridCol w:w="1980"/>
      </w:tblGrid>
      <w:tr w:rsidR="00DE6759" w:rsidRPr="00DE6759" w:rsidTr="005709B9">
        <w:trPr>
          <w:trHeight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8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b/>
                <w:color w:val="000000"/>
              </w:rPr>
              <w:t xml:space="preserve">№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5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b/>
                <w:color w:val="000000"/>
              </w:rPr>
              <w:t xml:space="preserve">Наименование этапа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jc w:val="center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b/>
                <w:color w:val="000000"/>
              </w:rPr>
              <w:t xml:space="preserve">Содержание деятельности и план мероприятий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jc w:val="center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b/>
                <w:color w:val="000000"/>
              </w:rPr>
              <w:t xml:space="preserve">Сроки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108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b/>
                <w:color w:val="000000"/>
              </w:rPr>
              <w:t xml:space="preserve">Ответственные </w:t>
            </w:r>
          </w:p>
        </w:tc>
      </w:tr>
      <w:tr w:rsidR="00DE6759" w:rsidRPr="00DE6759" w:rsidTr="00DE6759">
        <w:trPr>
          <w:trHeight w:val="459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right="70"/>
              <w:jc w:val="center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1.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5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Подготовка условий для реализации системы наставничества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8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DE6759" w:rsidRPr="00DE6759" w:rsidRDefault="00DE6759" w:rsidP="00DE6759">
            <w:pPr>
              <w:numPr>
                <w:ilvl w:val="0"/>
                <w:numId w:val="11"/>
              </w:numPr>
              <w:ind w:right="62" w:hanging="370"/>
              <w:jc w:val="both"/>
              <w:rPr>
                <w:rFonts w:eastAsia="Times New Roman"/>
                <w:color w:val="000000"/>
              </w:rPr>
            </w:pPr>
            <w:r w:rsidRPr="00DE6759">
              <w:rPr>
                <w:rFonts w:eastAsia="Times New Roman"/>
                <w:color w:val="000000"/>
              </w:rPr>
              <w:t>приказ «</w:t>
            </w:r>
            <w:r>
              <w:rPr>
                <w:rFonts w:eastAsia="Times New Roman"/>
                <w:color w:val="000000"/>
              </w:rPr>
              <w:t>О закреплении наставнических групп/пар</w:t>
            </w:r>
            <w:r w:rsidRPr="00DE6759">
              <w:rPr>
                <w:rFonts w:eastAsia="Times New Roman"/>
                <w:color w:val="000000"/>
              </w:rPr>
              <w:t xml:space="preserve"> с письменного согласия их участников на возложение на них дополнительных обязанностей, связанных с наставнической деятельностью</w:t>
            </w:r>
            <w:r>
              <w:rPr>
                <w:rFonts w:eastAsia="Times New Roman"/>
                <w:color w:val="000000"/>
              </w:rPr>
              <w:t>»</w:t>
            </w:r>
            <w:r w:rsidRPr="00DE675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DE6759" w:rsidRPr="00DE6759" w:rsidRDefault="00DE6759" w:rsidP="00DE6759">
            <w:pPr>
              <w:ind w:left="58" w:right="19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(Приложение 1 - Положение о системе наставничества педагогических работников в образовательной организации, Приложение 2 – Дорожная карта (план мероприятий) по реализации Положения о системе наставничества педагогических работников в образовательной организации). </w:t>
            </w:r>
          </w:p>
          <w:p w:rsidR="00DE6759" w:rsidRPr="00DE6759" w:rsidRDefault="00DE6759" w:rsidP="00DE6759">
            <w:pPr>
              <w:numPr>
                <w:ilvl w:val="0"/>
                <w:numId w:val="11"/>
              </w:numPr>
              <w:ind w:right="62" w:hanging="370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DE6759">
              <w:rPr>
                <w:rFonts w:eastAsia="Times New Roman"/>
                <w:color w:val="000000"/>
              </w:rPr>
              <w:t xml:space="preserve">одготовка персонализированных программ наставничества – при наличии в организации наставляемых.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>Сентябрь</w:t>
            </w:r>
            <w:r>
              <w:rPr>
                <w:rFonts w:eastAsia="Times New Roman"/>
                <w:color w:val="000000"/>
              </w:rPr>
              <w:t>-</w:t>
            </w:r>
            <w:r w:rsidRPr="00DE6759">
              <w:rPr>
                <w:rFonts w:eastAsia="Times New Roman"/>
                <w:color w:val="000000"/>
              </w:rPr>
              <w:t xml:space="preserve">декабрь </w:t>
            </w:r>
            <w:r>
              <w:rPr>
                <w:rFonts w:eastAsia="Times New Roman"/>
                <w:color w:val="000000"/>
              </w:rPr>
              <w:t>учебного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5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Администрация </w:t>
            </w:r>
          </w:p>
        </w:tc>
      </w:tr>
      <w:tr w:rsidR="00DE6759" w:rsidRPr="00DE6759" w:rsidTr="005709B9">
        <w:trPr>
          <w:trHeight w:val="12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right="70"/>
              <w:jc w:val="center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2.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5" w:firstLine="34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Формирование банка наставляемых </w:t>
            </w:r>
          </w:p>
          <w:p w:rsidR="00DE6759" w:rsidRPr="00DE6759" w:rsidRDefault="00DE6759" w:rsidP="00DE6759">
            <w:pPr>
              <w:ind w:left="55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numPr>
                <w:ilvl w:val="0"/>
                <w:numId w:val="12"/>
              </w:numPr>
              <w:ind w:right="3" w:hanging="370"/>
              <w:jc w:val="both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Сбор информации о профессиональных запросах педагогов. </w:t>
            </w:r>
          </w:p>
          <w:p w:rsidR="00DE6759" w:rsidRPr="00DE6759" w:rsidRDefault="00DE6759" w:rsidP="00DE6759">
            <w:pPr>
              <w:numPr>
                <w:ilvl w:val="0"/>
                <w:numId w:val="12"/>
              </w:numPr>
              <w:ind w:right="3" w:hanging="370"/>
              <w:jc w:val="both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Формирование банка данных наставляемых, обеспечение согласий на сбор и обработку персональных данных.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8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>Сентябрь</w:t>
            </w:r>
          </w:p>
          <w:p w:rsidR="00DE6759" w:rsidRPr="00DE6759" w:rsidRDefault="00DE6759" w:rsidP="00DE6759">
            <w:pPr>
              <w:ind w:left="58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- ноябрь </w:t>
            </w:r>
          </w:p>
          <w:p w:rsidR="00DE6759" w:rsidRPr="00DE6759" w:rsidRDefault="00DE6759" w:rsidP="00DE6759">
            <w:pPr>
              <w:ind w:left="58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</w:rPr>
              <w:t>учебного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5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Зам. </w:t>
            </w:r>
            <w:r w:rsidRPr="00DE6759">
              <w:rPr>
                <w:rFonts w:eastAsia="Times New Roman"/>
                <w:color w:val="000000"/>
              </w:rPr>
              <w:tab/>
              <w:t xml:space="preserve">директора по УВР </w:t>
            </w:r>
          </w:p>
        </w:tc>
      </w:tr>
      <w:tr w:rsidR="00DE6759" w:rsidRPr="00DE6759" w:rsidTr="005709B9">
        <w:trPr>
          <w:trHeight w:val="20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right="70"/>
              <w:jc w:val="center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3.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5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Формирование  банка  наставников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8" w:right="161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2) Формирование банка данных наставников, обеспечение согласий на сбор и обработку персональных данных.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8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Октябрь - декабрь </w:t>
            </w:r>
            <w:r>
              <w:rPr>
                <w:rFonts w:eastAsia="Times New Roman"/>
                <w:color w:val="000000"/>
              </w:rPr>
              <w:t>учебного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5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Зам. </w:t>
            </w:r>
            <w:r w:rsidRPr="00DE6759">
              <w:rPr>
                <w:rFonts w:eastAsia="Times New Roman"/>
                <w:color w:val="000000"/>
              </w:rPr>
              <w:tab/>
              <w:t xml:space="preserve">директора по УВР, </w:t>
            </w:r>
          </w:p>
          <w:p w:rsidR="00DE6759" w:rsidRPr="00DE6759" w:rsidRDefault="00DE6759" w:rsidP="00DE6759">
            <w:pPr>
              <w:ind w:left="55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</w:rPr>
              <w:t xml:space="preserve">руководители </w:t>
            </w:r>
          </w:p>
          <w:p w:rsidR="00DE6759" w:rsidRPr="00DE6759" w:rsidRDefault="00DE6759" w:rsidP="00DE6759">
            <w:pPr>
              <w:ind w:left="55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</w:rPr>
              <w:t>Ш</w:t>
            </w:r>
            <w:r w:rsidRPr="00DE6759">
              <w:rPr>
                <w:rFonts w:eastAsia="Times New Roman"/>
                <w:color w:val="000000"/>
              </w:rPr>
              <w:t xml:space="preserve">МО </w:t>
            </w:r>
          </w:p>
        </w:tc>
      </w:tr>
      <w:tr w:rsidR="00DE6759" w:rsidRPr="00DE6759" w:rsidTr="005709B9">
        <w:trPr>
          <w:trHeight w:val="30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right="70"/>
              <w:jc w:val="center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4.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5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Отбор и обучение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8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1) Анализ банка наставников и выбор подходящих для </w:t>
            </w:r>
            <w:r w:rsidRPr="00DE6759">
              <w:rPr>
                <w:rFonts w:eastAsia="Times New Roman"/>
                <w:i/>
                <w:color w:val="000000"/>
              </w:rPr>
              <w:t xml:space="preserve">конкретной </w:t>
            </w:r>
            <w:r w:rsidRPr="00DE6759">
              <w:rPr>
                <w:rFonts w:eastAsia="Times New Roman"/>
                <w:color w:val="000000"/>
              </w:rPr>
              <w:t xml:space="preserve">персонализированной программы наставничества педагога/группы педагогов. 2) Обучение наставников для работы с наставляемыми:  </w:t>
            </w:r>
          </w:p>
          <w:p w:rsidR="00DE6759" w:rsidRPr="00DE6759" w:rsidRDefault="00DE6759" w:rsidP="00DE6759">
            <w:pPr>
              <w:numPr>
                <w:ilvl w:val="0"/>
                <w:numId w:val="13"/>
              </w:numPr>
              <w:ind w:right="50" w:hanging="370"/>
              <w:jc w:val="both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подготовка методических материалов для сопровождения наставнической </w:t>
            </w:r>
          </w:p>
          <w:p w:rsidR="00DE6759" w:rsidRPr="00DE6759" w:rsidRDefault="00DE6759" w:rsidP="00DE6759">
            <w:pPr>
              <w:ind w:left="58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деятельности;  </w:t>
            </w:r>
          </w:p>
          <w:p w:rsidR="00DE6759" w:rsidRPr="00DE6759" w:rsidRDefault="00DE6759" w:rsidP="00DE6759">
            <w:pPr>
              <w:numPr>
                <w:ilvl w:val="0"/>
                <w:numId w:val="13"/>
              </w:numPr>
              <w:ind w:right="50" w:hanging="370"/>
              <w:jc w:val="both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проведение консультаций, организация обмена опытом среди наставников – «установочные сессии» наставников.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8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Январь – март </w:t>
            </w:r>
          </w:p>
          <w:p w:rsidR="00DE6759" w:rsidRPr="00DE6759" w:rsidRDefault="00DE6759" w:rsidP="00DE6759">
            <w:pPr>
              <w:ind w:left="58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</w:rPr>
              <w:t>учебного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5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Зам. </w:t>
            </w:r>
            <w:r w:rsidRPr="00DE6759">
              <w:rPr>
                <w:rFonts w:eastAsia="Times New Roman"/>
                <w:color w:val="000000"/>
              </w:rPr>
              <w:tab/>
              <w:t xml:space="preserve">директора по УВР </w:t>
            </w:r>
          </w:p>
        </w:tc>
      </w:tr>
      <w:tr w:rsidR="00DE6759" w:rsidRPr="00DE6759" w:rsidTr="005709B9">
        <w:trPr>
          <w:trHeight w:val="7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right="70"/>
              <w:jc w:val="center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5.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5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Организация и  осуществление работы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numPr>
                <w:ilvl w:val="0"/>
                <w:numId w:val="14"/>
              </w:numPr>
              <w:ind w:right="17"/>
              <w:jc w:val="both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Формирование наставнических пар/групп. </w:t>
            </w:r>
          </w:p>
          <w:p w:rsidR="00DE6759" w:rsidRPr="00DE6759" w:rsidRDefault="00DE6759" w:rsidP="00DE6759">
            <w:pPr>
              <w:numPr>
                <w:ilvl w:val="0"/>
                <w:numId w:val="14"/>
              </w:numPr>
              <w:ind w:right="17"/>
              <w:jc w:val="both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Разработка персонализированных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58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Январь – февраль </w:t>
            </w:r>
            <w:r>
              <w:rPr>
                <w:rFonts w:eastAsia="Times New Roman"/>
                <w:color w:val="000000"/>
              </w:rPr>
              <w:t>учебного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tabs>
                <w:tab w:val="right" w:pos="1764"/>
              </w:tabs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Зам. </w:t>
            </w:r>
            <w:r w:rsidRPr="00DE6759">
              <w:rPr>
                <w:rFonts w:eastAsia="Times New Roman"/>
                <w:color w:val="000000"/>
              </w:rPr>
              <w:tab/>
              <w:t xml:space="preserve">директора </w:t>
            </w:r>
          </w:p>
          <w:p w:rsidR="00DE6759" w:rsidRPr="00DE6759" w:rsidRDefault="00DE6759" w:rsidP="00DE6759">
            <w:pPr>
              <w:ind w:left="55" w:right="25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по УВР, психолог </w:t>
            </w:r>
          </w:p>
        </w:tc>
      </w:tr>
      <w:tr w:rsidR="00DE6759" w:rsidRPr="00DE6759" w:rsidTr="005709B9">
        <w:trPr>
          <w:trHeight w:val="17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наставнических пар/групп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2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программ наставничества для каждой пары/группы. </w:t>
            </w:r>
          </w:p>
          <w:p w:rsidR="00DE6759" w:rsidRPr="00DE6759" w:rsidRDefault="00DE6759" w:rsidP="00DE6759">
            <w:pPr>
              <w:ind w:left="2" w:right="13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rPr>
                <w:rFonts w:eastAsia="Times New Roman"/>
                <w:color w:val="000000"/>
                <w:sz w:val="24"/>
              </w:rPr>
            </w:pPr>
          </w:p>
        </w:tc>
      </w:tr>
      <w:tr w:rsidR="00DE6759" w:rsidRPr="00DE6759" w:rsidTr="005709B9">
        <w:trPr>
          <w:trHeight w:val="25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6.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right="2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Завершение персонализиров </w:t>
            </w:r>
            <w:proofErr w:type="spellStart"/>
            <w:r w:rsidRPr="00DE6759">
              <w:rPr>
                <w:rFonts w:eastAsia="Times New Roman"/>
                <w:color w:val="000000"/>
              </w:rPr>
              <w:t>анных</w:t>
            </w:r>
            <w:proofErr w:type="spellEnd"/>
            <w:r w:rsidRPr="00DE6759">
              <w:rPr>
                <w:rFonts w:eastAsia="Times New Roman"/>
                <w:color w:val="000000"/>
              </w:rPr>
              <w:t xml:space="preserve"> программ наставничества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numPr>
                <w:ilvl w:val="0"/>
                <w:numId w:val="15"/>
              </w:numPr>
              <w:ind w:right="50" w:hanging="370"/>
              <w:jc w:val="both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Проведение мониторинга качества реализации персонализированных программ наставничества (анкетирование); </w:t>
            </w:r>
          </w:p>
          <w:p w:rsidR="00DE6759" w:rsidRPr="00DE6759" w:rsidRDefault="00DE6759" w:rsidP="00DE6759">
            <w:pPr>
              <w:numPr>
                <w:ilvl w:val="0"/>
                <w:numId w:val="15"/>
              </w:numPr>
              <w:ind w:right="50" w:hanging="370"/>
              <w:jc w:val="both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Проведение школьной конференции или семинара. </w:t>
            </w:r>
          </w:p>
          <w:p w:rsidR="00DE6759" w:rsidRPr="00DE6759" w:rsidRDefault="00DE6759" w:rsidP="00DE6759">
            <w:pPr>
              <w:numPr>
                <w:ilvl w:val="0"/>
                <w:numId w:val="15"/>
              </w:numPr>
              <w:ind w:right="50" w:hanging="370"/>
              <w:jc w:val="both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2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Ноябрь </w:t>
            </w:r>
            <w:r>
              <w:rPr>
                <w:rFonts w:eastAsia="Times New Roman"/>
                <w:color w:val="000000"/>
              </w:rPr>
              <w:t>учебного года</w:t>
            </w:r>
            <w:r w:rsidRPr="00DE6759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tabs>
                <w:tab w:val="right" w:pos="1764"/>
              </w:tabs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Зам. </w:t>
            </w:r>
            <w:r w:rsidRPr="00DE6759">
              <w:rPr>
                <w:rFonts w:eastAsia="Times New Roman"/>
                <w:color w:val="000000"/>
              </w:rPr>
              <w:tab/>
              <w:t xml:space="preserve">директора </w:t>
            </w:r>
          </w:p>
          <w:p w:rsidR="00DE6759" w:rsidRPr="00DE6759" w:rsidRDefault="00DE6759" w:rsidP="00DE6759">
            <w:pPr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по УВР, наставники </w:t>
            </w:r>
          </w:p>
        </w:tc>
      </w:tr>
      <w:tr w:rsidR="00DE6759" w:rsidRPr="00DE6759" w:rsidTr="005709B9">
        <w:trPr>
          <w:trHeight w:val="12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right="125"/>
              <w:jc w:val="center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7.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>Информационн</w:t>
            </w:r>
            <w:r>
              <w:rPr>
                <w:rFonts w:eastAsia="Times New Roman"/>
                <w:color w:val="000000"/>
              </w:rPr>
              <w:t xml:space="preserve">ая </w:t>
            </w:r>
          </w:p>
          <w:p w:rsidR="00DE6759" w:rsidRPr="00DE6759" w:rsidRDefault="00DE6759" w:rsidP="00DE6759">
            <w:pPr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поддержка системы наставничества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2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ind w:left="2"/>
              <w:rPr>
                <w:rFonts w:eastAsia="Times New Roman"/>
                <w:color w:val="000000"/>
                <w:sz w:val="24"/>
              </w:rPr>
            </w:pPr>
            <w:r w:rsidRPr="00DE6759">
              <w:rPr>
                <w:rFonts w:eastAsia="Times New Roman"/>
                <w:color w:val="000000"/>
              </w:rPr>
              <w:t xml:space="preserve">В течение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9" w:rsidRPr="00DE6759" w:rsidRDefault="00DE6759" w:rsidP="00DE6759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Администратор школы</w:t>
            </w:r>
            <w:bookmarkStart w:id="0" w:name="_GoBack"/>
            <w:bookmarkEnd w:id="0"/>
          </w:p>
        </w:tc>
      </w:tr>
    </w:tbl>
    <w:p w:rsidR="00DE6759" w:rsidRPr="00E429E4" w:rsidRDefault="00DE6759" w:rsidP="00DE6759">
      <w:pPr>
        <w:spacing w:line="235" w:lineRule="auto"/>
        <w:ind w:right="20" w:firstLine="708"/>
        <w:jc w:val="both"/>
        <w:rPr>
          <w:sz w:val="24"/>
          <w:szCs w:val="24"/>
        </w:rPr>
      </w:pPr>
    </w:p>
    <w:sectPr w:rsidR="00DE6759" w:rsidRPr="00E429E4" w:rsidSect="00935A00">
      <w:type w:val="continuous"/>
      <w:pgSz w:w="11900" w:h="16841"/>
      <w:pgMar w:top="1144" w:right="849" w:bottom="79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9F9"/>
    <w:multiLevelType w:val="hybridMultilevel"/>
    <w:tmpl w:val="C410113A"/>
    <w:lvl w:ilvl="0" w:tplc="36F83870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648988">
      <w:start w:val="1"/>
      <w:numFmt w:val="bullet"/>
      <w:lvlText w:val="o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E47788">
      <w:start w:val="1"/>
      <w:numFmt w:val="bullet"/>
      <w:lvlText w:val="▪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41A0E">
      <w:start w:val="1"/>
      <w:numFmt w:val="bullet"/>
      <w:lvlText w:val="•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CC46EE">
      <w:start w:val="1"/>
      <w:numFmt w:val="bullet"/>
      <w:lvlText w:val="o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EEEC8">
      <w:start w:val="1"/>
      <w:numFmt w:val="bullet"/>
      <w:lvlText w:val="▪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24B74">
      <w:start w:val="1"/>
      <w:numFmt w:val="bullet"/>
      <w:lvlText w:val="•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9A8446">
      <w:start w:val="1"/>
      <w:numFmt w:val="bullet"/>
      <w:lvlText w:val="o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9AFBD4">
      <w:start w:val="1"/>
      <w:numFmt w:val="bullet"/>
      <w:lvlText w:val="▪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6537FC"/>
    <w:multiLevelType w:val="hybridMultilevel"/>
    <w:tmpl w:val="F6826BCC"/>
    <w:lvl w:ilvl="0" w:tplc="0F50F41A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8D4F6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E8CEE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82378E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0983C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D0E60A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546A0A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62631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6702C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D7077A"/>
    <w:multiLevelType w:val="hybridMultilevel"/>
    <w:tmpl w:val="1B3C5488"/>
    <w:lvl w:ilvl="0" w:tplc="74DE0C44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64A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06A16C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063820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B6B5BC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64AE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89038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60BC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8F442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B141F2"/>
    <w:multiLevelType w:val="hybridMultilevel"/>
    <w:tmpl w:val="B590C3E2"/>
    <w:lvl w:ilvl="0" w:tplc="4BEE4188">
      <w:start w:val="4"/>
      <w:numFmt w:val="decimal"/>
      <w:lvlText w:val="%1."/>
      <w:lvlJc w:val="left"/>
      <w:pPr>
        <w:ind w:left="142" w:firstLine="0"/>
      </w:pPr>
    </w:lvl>
    <w:lvl w:ilvl="1" w:tplc="552A88C2">
      <w:numFmt w:val="decimal"/>
      <w:lvlText w:val=""/>
      <w:lvlJc w:val="left"/>
      <w:pPr>
        <w:ind w:left="142" w:firstLine="0"/>
      </w:pPr>
    </w:lvl>
    <w:lvl w:ilvl="2" w:tplc="FA7E6AFE">
      <w:numFmt w:val="decimal"/>
      <w:lvlText w:val=""/>
      <w:lvlJc w:val="left"/>
      <w:pPr>
        <w:ind w:left="142" w:firstLine="0"/>
      </w:pPr>
    </w:lvl>
    <w:lvl w:ilvl="3" w:tplc="FD6CCC8A">
      <w:numFmt w:val="decimal"/>
      <w:lvlText w:val=""/>
      <w:lvlJc w:val="left"/>
      <w:pPr>
        <w:ind w:left="142" w:firstLine="0"/>
      </w:pPr>
    </w:lvl>
    <w:lvl w:ilvl="4" w:tplc="7480E05C">
      <w:numFmt w:val="decimal"/>
      <w:lvlText w:val=""/>
      <w:lvlJc w:val="left"/>
      <w:pPr>
        <w:ind w:left="142" w:firstLine="0"/>
      </w:pPr>
    </w:lvl>
    <w:lvl w:ilvl="5" w:tplc="C91AA75C">
      <w:numFmt w:val="decimal"/>
      <w:lvlText w:val=""/>
      <w:lvlJc w:val="left"/>
      <w:pPr>
        <w:ind w:left="142" w:firstLine="0"/>
      </w:pPr>
    </w:lvl>
    <w:lvl w:ilvl="6" w:tplc="08DC6018">
      <w:numFmt w:val="decimal"/>
      <w:lvlText w:val=""/>
      <w:lvlJc w:val="left"/>
      <w:pPr>
        <w:ind w:left="142" w:firstLine="0"/>
      </w:pPr>
    </w:lvl>
    <w:lvl w:ilvl="7" w:tplc="CFA81982">
      <w:numFmt w:val="decimal"/>
      <w:lvlText w:val=""/>
      <w:lvlJc w:val="left"/>
      <w:pPr>
        <w:ind w:left="142" w:firstLine="0"/>
      </w:pPr>
    </w:lvl>
    <w:lvl w:ilvl="8" w:tplc="0D3AC136">
      <w:numFmt w:val="decimal"/>
      <w:lvlText w:val=""/>
      <w:lvlJc w:val="left"/>
      <w:pPr>
        <w:ind w:left="142" w:firstLine="0"/>
      </w:pPr>
    </w:lvl>
  </w:abstractNum>
  <w:abstractNum w:abstractNumId="4" w15:restartNumberingAfterBreak="0">
    <w:nsid w:val="3D1B58BA"/>
    <w:multiLevelType w:val="hybridMultilevel"/>
    <w:tmpl w:val="BB869046"/>
    <w:lvl w:ilvl="0" w:tplc="7620392A">
      <w:start w:val="1"/>
      <w:numFmt w:val="bullet"/>
      <w:lvlText w:val="-"/>
      <w:lvlJc w:val="left"/>
      <w:pPr>
        <w:ind w:left="0" w:firstLine="0"/>
      </w:pPr>
    </w:lvl>
    <w:lvl w:ilvl="1" w:tplc="5900D8E6">
      <w:start w:val="1"/>
      <w:numFmt w:val="bullet"/>
      <w:lvlText w:val="-"/>
      <w:lvlJc w:val="left"/>
      <w:pPr>
        <w:ind w:left="0" w:firstLine="0"/>
      </w:pPr>
    </w:lvl>
    <w:lvl w:ilvl="2" w:tplc="89587A62">
      <w:numFmt w:val="decimal"/>
      <w:lvlText w:val=""/>
      <w:lvlJc w:val="left"/>
      <w:pPr>
        <w:ind w:left="0" w:firstLine="0"/>
      </w:pPr>
    </w:lvl>
    <w:lvl w:ilvl="3" w:tplc="A178E2CA">
      <w:numFmt w:val="decimal"/>
      <w:lvlText w:val=""/>
      <w:lvlJc w:val="left"/>
      <w:pPr>
        <w:ind w:left="0" w:firstLine="0"/>
      </w:pPr>
    </w:lvl>
    <w:lvl w:ilvl="4" w:tplc="F88A91A6">
      <w:numFmt w:val="decimal"/>
      <w:lvlText w:val=""/>
      <w:lvlJc w:val="left"/>
      <w:pPr>
        <w:ind w:left="0" w:firstLine="0"/>
      </w:pPr>
    </w:lvl>
    <w:lvl w:ilvl="5" w:tplc="35264722">
      <w:numFmt w:val="decimal"/>
      <w:lvlText w:val=""/>
      <w:lvlJc w:val="left"/>
      <w:pPr>
        <w:ind w:left="0" w:firstLine="0"/>
      </w:pPr>
    </w:lvl>
    <w:lvl w:ilvl="6" w:tplc="4CA002C2">
      <w:numFmt w:val="decimal"/>
      <w:lvlText w:val=""/>
      <w:lvlJc w:val="left"/>
      <w:pPr>
        <w:ind w:left="0" w:firstLine="0"/>
      </w:pPr>
    </w:lvl>
    <w:lvl w:ilvl="7" w:tplc="1EB8CE34">
      <w:numFmt w:val="decimal"/>
      <w:lvlText w:val=""/>
      <w:lvlJc w:val="left"/>
      <w:pPr>
        <w:ind w:left="0" w:firstLine="0"/>
      </w:pPr>
    </w:lvl>
    <w:lvl w:ilvl="8" w:tplc="1A14F92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1B71EFB"/>
    <w:multiLevelType w:val="hybridMultilevel"/>
    <w:tmpl w:val="AAEE1096"/>
    <w:lvl w:ilvl="0" w:tplc="982A10DC">
      <w:start w:val="1"/>
      <w:numFmt w:val="bullet"/>
      <w:lvlText w:val="-"/>
      <w:lvlJc w:val="left"/>
      <w:pPr>
        <w:ind w:left="0" w:firstLine="0"/>
      </w:pPr>
    </w:lvl>
    <w:lvl w:ilvl="1" w:tplc="0CBA7BFE">
      <w:start w:val="1"/>
      <w:numFmt w:val="bullet"/>
      <w:lvlText w:val="-"/>
      <w:lvlJc w:val="left"/>
      <w:pPr>
        <w:ind w:left="0" w:firstLine="0"/>
      </w:pPr>
    </w:lvl>
    <w:lvl w:ilvl="2" w:tplc="29BA5288">
      <w:numFmt w:val="decimal"/>
      <w:lvlText w:val=""/>
      <w:lvlJc w:val="left"/>
      <w:pPr>
        <w:ind w:left="0" w:firstLine="0"/>
      </w:pPr>
    </w:lvl>
    <w:lvl w:ilvl="3" w:tplc="B72CC714">
      <w:numFmt w:val="decimal"/>
      <w:lvlText w:val=""/>
      <w:lvlJc w:val="left"/>
      <w:pPr>
        <w:ind w:left="0" w:firstLine="0"/>
      </w:pPr>
    </w:lvl>
    <w:lvl w:ilvl="4" w:tplc="E912F794">
      <w:numFmt w:val="decimal"/>
      <w:lvlText w:val=""/>
      <w:lvlJc w:val="left"/>
      <w:pPr>
        <w:ind w:left="0" w:firstLine="0"/>
      </w:pPr>
    </w:lvl>
    <w:lvl w:ilvl="5" w:tplc="83C806B2">
      <w:numFmt w:val="decimal"/>
      <w:lvlText w:val=""/>
      <w:lvlJc w:val="left"/>
      <w:pPr>
        <w:ind w:left="0" w:firstLine="0"/>
      </w:pPr>
    </w:lvl>
    <w:lvl w:ilvl="6" w:tplc="5B3EB33E">
      <w:numFmt w:val="decimal"/>
      <w:lvlText w:val=""/>
      <w:lvlJc w:val="left"/>
      <w:pPr>
        <w:ind w:left="0" w:firstLine="0"/>
      </w:pPr>
    </w:lvl>
    <w:lvl w:ilvl="7" w:tplc="FC78511E">
      <w:numFmt w:val="decimal"/>
      <w:lvlText w:val=""/>
      <w:lvlJc w:val="left"/>
      <w:pPr>
        <w:ind w:left="0" w:firstLine="0"/>
      </w:pPr>
    </w:lvl>
    <w:lvl w:ilvl="8" w:tplc="569859E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6E87CCD"/>
    <w:multiLevelType w:val="hybridMultilevel"/>
    <w:tmpl w:val="46547D82"/>
    <w:lvl w:ilvl="0" w:tplc="83C48412">
      <w:numFmt w:val="decimal"/>
      <w:lvlText w:val="%1."/>
      <w:lvlJc w:val="left"/>
      <w:pPr>
        <w:ind w:left="0" w:firstLine="0"/>
      </w:pPr>
    </w:lvl>
    <w:lvl w:ilvl="1" w:tplc="0B1C82FA">
      <w:start w:val="1"/>
      <w:numFmt w:val="bullet"/>
      <w:lvlText w:val="о"/>
      <w:lvlJc w:val="left"/>
      <w:pPr>
        <w:ind w:left="284" w:firstLine="0"/>
      </w:pPr>
    </w:lvl>
    <w:lvl w:ilvl="2" w:tplc="0EC62EA6">
      <w:numFmt w:val="decimal"/>
      <w:lvlText w:val=""/>
      <w:lvlJc w:val="left"/>
      <w:pPr>
        <w:ind w:left="0" w:firstLine="0"/>
      </w:pPr>
    </w:lvl>
    <w:lvl w:ilvl="3" w:tplc="F90E27EE">
      <w:numFmt w:val="decimal"/>
      <w:lvlText w:val=""/>
      <w:lvlJc w:val="left"/>
      <w:pPr>
        <w:ind w:left="0" w:firstLine="0"/>
      </w:pPr>
    </w:lvl>
    <w:lvl w:ilvl="4" w:tplc="3634D83E">
      <w:numFmt w:val="decimal"/>
      <w:lvlText w:val=""/>
      <w:lvlJc w:val="left"/>
      <w:pPr>
        <w:ind w:left="0" w:firstLine="0"/>
      </w:pPr>
    </w:lvl>
    <w:lvl w:ilvl="5" w:tplc="85F8FB30">
      <w:numFmt w:val="decimal"/>
      <w:lvlText w:val=""/>
      <w:lvlJc w:val="left"/>
      <w:pPr>
        <w:ind w:left="0" w:firstLine="0"/>
      </w:pPr>
    </w:lvl>
    <w:lvl w:ilvl="6" w:tplc="E2962A86">
      <w:numFmt w:val="decimal"/>
      <w:lvlText w:val=""/>
      <w:lvlJc w:val="left"/>
      <w:pPr>
        <w:ind w:left="0" w:firstLine="0"/>
      </w:pPr>
    </w:lvl>
    <w:lvl w:ilvl="7" w:tplc="B27A89BE">
      <w:numFmt w:val="decimal"/>
      <w:lvlText w:val=""/>
      <w:lvlJc w:val="left"/>
      <w:pPr>
        <w:ind w:left="0" w:firstLine="0"/>
      </w:pPr>
    </w:lvl>
    <w:lvl w:ilvl="8" w:tplc="C08A079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88A1F56"/>
    <w:multiLevelType w:val="hybridMultilevel"/>
    <w:tmpl w:val="DA6017F2"/>
    <w:lvl w:ilvl="0" w:tplc="FB2416DE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67A22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0A307A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5AEA3E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8381C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2D1BA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8C5C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A49A30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CB64C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9D6F90"/>
    <w:multiLevelType w:val="multilevel"/>
    <w:tmpl w:val="9F003448"/>
    <w:lvl w:ilvl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0" w:hanging="1440"/>
      </w:pPr>
      <w:rPr>
        <w:rFonts w:hint="default"/>
      </w:rPr>
    </w:lvl>
  </w:abstractNum>
  <w:abstractNum w:abstractNumId="9" w15:restartNumberingAfterBreak="0">
    <w:nsid w:val="507ED7AB"/>
    <w:multiLevelType w:val="hybridMultilevel"/>
    <w:tmpl w:val="79D0BEF8"/>
    <w:lvl w:ilvl="0" w:tplc="E6446572">
      <w:start w:val="1"/>
      <w:numFmt w:val="bullet"/>
      <w:lvlText w:val="-"/>
      <w:lvlJc w:val="left"/>
      <w:pPr>
        <w:ind w:left="0" w:firstLine="0"/>
      </w:pPr>
    </w:lvl>
    <w:lvl w:ilvl="1" w:tplc="465EF7B8">
      <w:start w:val="1"/>
      <w:numFmt w:val="bullet"/>
      <w:lvlText w:val="-"/>
      <w:lvlJc w:val="left"/>
      <w:pPr>
        <w:ind w:left="0" w:firstLine="0"/>
      </w:pPr>
    </w:lvl>
    <w:lvl w:ilvl="2" w:tplc="DBE2E696">
      <w:numFmt w:val="decimal"/>
      <w:lvlText w:val=""/>
      <w:lvlJc w:val="left"/>
      <w:pPr>
        <w:ind w:left="0" w:firstLine="0"/>
      </w:pPr>
    </w:lvl>
    <w:lvl w:ilvl="3" w:tplc="C8388066">
      <w:numFmt w:val="decimal"/>
      <w:lvlText w:val=""/>
      <w:lvlJc w:val="left"/>
      <w:pPr>
        <w:ind w:left="0" w:firstLine="0"/>
      </w:pPr>
    </w:lvl>
    <w:lvl w:ilvl="4" w:tplc="2C1C8776">
      <w:numFmt w:val="decimal"/>
      <w:lvlText w:val=""/>
      <w:lvlJc w:val="left"/>
      <w:pPr>
        <w:ind w:left="0" w:firstLine="0"/>
      </w:pPr>
    </w:lvl>
    <w:lvl w:ilvl="5" w:tplc="41FE1412">
      <w:numFmt w:val="decimal"/>
      <w:lvlText w:val=""/>
      <w:lvlJc w:val="left"/>
      <w:pPr>
        <w:ind w:left="0" w:firstLine="0"/>
      </w:pPr>
    </w:lvl>
    <w:lvl w:ilvl="6" w:tplc="5FDAA41E">
      <w:numFmt w:val="decimal"/>
      <w:lvlText w:val=""/>
      <w:lvlJc w:val="left"/>
      <w:pPr>
        <w:ind w:left="0" w:firstLine="0"/>
      </w:pPr>
    </w:lvl>
    <w:lvl w:ilvl="7" w:tplc="B49E83D0">
      <w:numFmt w:val="decimal"/>
      <w:lvlText w:val=""/>
      <w:lvlJc w:val="left"/>
      <w:pPr>
        <w:ind w:left="0" w:firstLine="0"/>
      </w:pPr>
    </w:lvl>
    <w:lvl w:ilvl="8" w:tplc="2284A3C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15F007C"/>
    <w:multiLevelType w:val="hybridMultilevel"/>
    <w:tmpl w:val="4FF0323A"/>
    <w:lvl w:ilvl="0" w:tplc="2E805164">
      <w:start w:val="1"/>
      <w:numFmt w:val="bullet"/>
      <w:lvlText w:val="-"/>
      <w:lvlJc w:val="left"/>
      <w:pPr>
        <w:ind w:left="0" w:firstLine="0"/>
      </w:pPr>
    </w:lvl>
    <w:lvl w:ilvl="1" w:tplc="CEE814A2">
      <w:numFmt w:val="decimal"/>
      <w:lvlText w:val=""/>
      <w:lvlJc w:val="left"/>
      <w:pPr>
        <w:ind w:left="0" w:firstLine="0"/>
      </w:pPr>
    </w:lvl>
    <w:lvl w:ilvl="2" w:tplc="ED5CA40C">
      <w:numFmt w:val="decimal"/>
      <w:lvlText w:val=""/>
      <w:lvlJc w:val="left"/>
      <w:pPr>
        <w:ind w:left="0" w:firstLine="0"/>
      </w:pPr>
    </w:lvl>
    <w:lvl w:ilvl="3" w:tplc="E6609B32">
      <w:numFmt w:val="decimal"/>
      <w:lvlText w:val=""/>
      <w:lvlJc w:val="left"/>
      <w:pPr>
        <w:ind w:left="0" w:firstLine="0"/>
      </w:pPr>
    </w:lvl>
    <w:lvl w:ilvl="4" w:tplc="7994C5CC">
      <w:numFmt w:val="decimal"/>
      <w:lvlText w:val=""/>
      <w:lvlJc w:val="left"/>
      <w:pPr>
        <w:ind w:left="0" w:firstLine="0"/>
      </w:pPr>
    </w:lvl>
    <w:lvl w:ilvl="5" w:tplc="B472066A">
      <w:numFmt w:val="decimal"/>
      <w:lvlText w:val=""/>
      <w:lvlJc w:val="left"/>
      <w:pPr>
        <w:ind w:left="0" w:firstLine="0"/>
      </w:pPr>
    </w:lvl>
    <w:lvl w:ilvl="6" w:tplc="7EF870EC">
      <w:numFmt w:val="decimal"/>
      <w:lvlText w:val=""/>
      <w:lvlJc w:val="left"/>
      <w:pPr>
        <w:ind w:left="0" w:firstLine="0"/>
      </w:pPr>
    </w:lvl>
    <w:lvl w:ilvl="7" w:tplc="71FC5E70">
      <w:numFmt w:val="decimal"/>
      <w:lvlText w:val=""/>
      <w:lvlJc w:val="left"/>
      <w:pPr>
        <w:ind w:left="0" w:firstLine="0"/>
      </w:pPr>
    </w:lvl>
    <w:lvl w:ilvl="8" w:tplc="4FA4D41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5584FA0"/>
    <w:multiLevelType w:val="hybridMultilevel"/>
    <w:tmpl w:val="003E8C04"/>
    <w:lvl w:ilvl="0" w:tplc="E72287CE">
      <w:start w:val="1"/>
      <w:numFmt w:val="bullet"/>
      <w:lvlText w:val="–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2BF7A">
      <w:start w:val="1"/>
      <w:numFmt w:val="bullet"/>
      <w:lvlText w:val="o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E8ADC">
      <w:start w:val="1"/>
      <w:numFmt w:val="bullet"/>
      <w:lvlText w:val="▪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6AA67A">
      <w:start w:val="1"/>
      <w:numFmt w:val="bullet"/>
      <w:lvlText w:val="•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9A1276">
      <w:start w:val="1"/>
      <w:numFmt w:val="bullet"/>
      <w:lvlText w:val="o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7E4FFE">
      <w:start w:val="1"/>
      <w:numFmt w:val="bullet"/>
      <w:lvlText w:val="▪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EE4896">
      <w:start w:val="1"/>
      <w:numFmt w:val="bullet"/>
      <w:lvlText w:val="•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B2C022">
      <w:start w:val="1"/>
      <w:numFmt w:val="bullet"/>
      <w:lvlText w:val="o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08D072">
      <w:start w:val="1"/>
      <w:numFmt w:val="bullet"/>
      <w:lvlText w:val="▪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D062C2"/>
    <w:multiLevelType w:val="hybridMultilevel"/>
    <w:tmpl w:val="07884A0E"/>
    <w:lvl w:ilvl="0" w:tplc="48CC4418">
      <w:start w:val="1"/>
      <w:numFmt w:val="bullet"/>
      <w:lvlText w:val="-"/>
      <w:lvlJc w:val="left"/>
      <w:pPr>
        <w:ind w:left="0" w:firstLine="0"/>
      </w:pPr>
    </w:lvl>
    <w:lvl w:ilvl="1" w:tplc="A0F8B3D0">
      <w:numFmt w:val="decimal"/>
      <w:lvlText w:val=""/>
      <w:lvlJc w:val="left"/>
      <w:pPr>
        <w:ind w:left="0" w:firstLine="0"/>
      </w:pPr>
    </w:lvl>
    <w:lvl w:ilvl="2" w:tplc="C58ADE84">
      <w:numFmt w:val="decimal"/>
      <w:lvlText w:val=""/>
      <w:lvlJc w:val="left"/>
      <w:pPr>
        <w:ind w:left="0" w:firstLine="0"/>
      </w:pPr>
    </w:lvl>
    <w:lvl w:ilvl="3" w:tplc="29527FE6">
      <w:numFmt w:val="decimal"/>
      <w:lvlText w:val=""/>
      <w:lvlJc w:val="left"/>
      <w:pPr>
        <w:ind w:left="0" w:firstLine="0"/>
      </w:pPr>
    </w:lvl>
    <w:lvl w:ilvl="4" w:tplc="12080FE2">
      <w:numFmt w:val="decimal"/>
      <w:lvlText w:val=""/>
      <w:lvlJc w:val="left"/>
      <w:pPr>
        <w:ind w:left="0" w:firstLine="0"/>
      </w:pPr>
    </w:lvl>
    <w:lvl w:ilvl="5" w:tplc="AA727094">
      <w:numFmt w:val="decimal"/>
      <w:lvlText w:val=""/>
      <w:lvlJc w:val="left"/>
      <w:pPr>
        <w:ind w:left="0" w:firstLine="0"/>
      </w:pPr>
    </w:lvl>
    <w:lvl w:ilvl="6" w:tplc="50D0C7AC">
      <w:numFmt w:val="decimal"/>
      <w:lvlText w:val=""/>
      <w:lvlJc w:val="left"/>
      <w:pPr>
        <w:ind w:left="0" w:firstLine="0"/>
      </w:pPr>
    </w:lvl>
    <w:lvl w:ilvl="7" w:tplc="AC5A843A">
      <w:numFmt w:val="decimal"/>
      <w:lvlText w:val=""/>
      <w:lvlJc w:val="left"/>
      <w:pPr>
        <w:ind w:left="0" w:firstLine="0"/>
      </w:pPr>
    </w:lvl>
    <w:lvl w:ilvl="8" w:tplc="0F3841D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545E146"/>
    <w:multiLevelType w:val="hybridMultilevel"/>
    <w:tmpl w:val="C9C66D26"/>
    <w:lvl w:ilvl="0" w:tplc="D3829900">
      <w:start w:val="1"/>
      <w:numFmt w:val="bullet"/>
      <w:lvlText w:val="-"/>
      <w:lvlJc w:val="left"/>
      <w:pPr>
        <w:ind w:left="0" w:firstLine="0"/>
      </w:pPr>
    </w:lvl>
    <w:lvl w:ilvl="1" w:tplc="1E4CC8BE">
      <w:numFmt w:val="decimal"/>
      <w:lvlText w:val=""/>
      <w:lvlJc w:val="left"/>
      <w:pPr>
        <w:ind w:left="0" w:firstLine="0"/>
      </w:pPr>
    </w:lvl>
    <w:lvl w:ilvl="2" w:tplc="C7F46F5E">
      <w:numFmt w:val="decimal"/>
      <w:lvlText w:val=""/>
      <w:lvlJc w:val="left"/>
      <w:pPr>
        <w:ind w:left="0" w:firstLine="0"/>
      </w:pPr>
    </w:lvl>
    <w:lvl w:ilvl="3" w:tplc="F05C7932">
      <w:numFmt w:val="decimal"/>
      <w:lvlText w:val=""/>
      <w:lvlJc w:val="left"/>
      <w:pPr>
        <w:ind w:left="0" w:firstLine="0"/>
      </w:pPr>
    </w:lvl>
    <w:lvl w:ilvl="4" w:tplc="E66A0E4E">
      <w:numFmt w:val="decimal"/>
      <w:lvlText w:val=""/>
      <w:lvlJc w:val="left"/>
      <w:pPr>
        <w:ind w:left="0" w:firstLine="0"/>
      </w:pPr>
    </w:lvl>
    <w:lvl w:ilvl="5" w:tplc="2F7047DA">
      <w:numFmt w:val="decimal"/>
      <w:lvlText w:val=""/>
      <w:lvlJc w:val="left"/>
      <w:pPr>
        <w:ind w:left="0" w:firstLine="0"/>
      </w:pPr>
    </w:lvl>
    <w:lvl w:ilvl="6" w:tplc="DA42D768">
      <w:numFmt w:val="decimal"/>
      <w:lvlText w:val=""/>
      <w:lvlJc w:val="left"/>
      <w:pPr>
        <w:ind w:left="0" w:firstLine="0"/>
      </w:pPr>
    </w:lvl>
    <w:lvl w:ilvl="7" w:tplc="692665A8">
      <w:numFmt w:val="decimal"/>
      <w:lvlText w:val=""/>
      <w:lvlJc w:val="left"/>
      <w:pPr>
        <w:ind w:left="0" w:firstLine="0"/>
      </w:pPr>
    </w:lvl>
    <w:lvl w:ilvl="8" w:tplc="7D48D7C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9E2A9E3"/>
    <w:multiLevelType w:val="hybridMultilevel"/>
    <w:tmpl w:val="9176F0FA"/>
    <w:lvl w:ilvl="0" w:tplc="36CE0A26">
      <w:start w:val="5"/>
      <w:numFmt w:val="decimal"/>
      <w:lvlText w:val="%1."/>
      <w:lvlJc w:val="left"/>
      <w:pPr>
        <w:ind w:left="0" w:firstLine="0"/>
      </w:pPr>
    </w:lvl>
    <w:lvl w:ilvl="1" w:tplc="B606A0AA">
      <w:numFmt w:val="decimal"/>
      <w:lvlText w:val=""/>
      <w:lvlJc w:val="left"/>
      <w:pPr>
        <w:ind w:left="0" w:firstLine="0"/>
      </w:pPr>
    </w:lvl>
    <w:lvl w:ilvl="2" w:tplc="2EEA4E1C">
      <w:numFmt w:val="decimal"/>
      <w:lvlText w:val=""/>
      <w:lvlJc w:val="left"/>
      <w:pPr>
        <w:ind w:left="0" w:firstLine="0"/>
      </w:pPr>
    </w:lvl>
    <w:lvl w:ilvl="3" w:tplc="09820D6A">
      <w:numFmt w:val="decimal"/>
      <w:lvlText w:val=""/>
      <w:lvlJc w:val="left"/>
      <w:pPr>
        <w:ind w:left="0" w:firstLine="0"/>
      </w:pPr>
    </w:lvl>
    <w:lvl w:ilvl="4" w:tplc="156421D2">
      <w:numFmt w:val="decimal"/>
      <w:lvlText w:val=""/>
      <w:lvlJc w:val="left"/>
      <w:pPr>
        <w:ind w:left="0" w:firstLine="0"/>
      </w:pPr>
    </w:lvl>
    <w:lvl w:ilvl="5" w:tplc="F7423670">
      <w:numFmt w:val="decimal"/>
      <w:lvlText w:val=""/>
      <w:lvlJc w:val="left"/>
      <w:pPr>
        <w:ind w:left="0" w:firstLine="0"/>
      </w:pPr>
    </w:lvl>
    <w:lvl w:ilvl="6" w:tplc="E26021C2">
      <w:numFmt w:val="decimal"/>
      <w:lvlText w:val=""/>
      <w:lvlJc w:val="left"/>
      <w:pPr>
        <w:ind w:left="0" w:firstLine="0"/>
      </w:pPr>
    </w:lvl>
    <w:lvl w:ilvl="7" w:tplc="8CF40410">
      <w:numFmt w:val="decimal"/>
      <w:lvlText w:val=""/>
      <w:lvlJc w:val="left"/>
      <w:pPr>
        <w:ind w:left="0" w:firstLine="0"/>
      </w:pPr>
    </w:lvl>
    <w:lvl w:ilvl="8" w:tplc="47F0587A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AB"/>
    <w:rsid w:val="00035E7E"/>
    <w:rsid w:val="000D2357"/>
    <w:rsid w:val="00126867"/>
    <w:rsid w:val="00145F8E"/>
    <w:rsid w:val="00183556"/>
    <w:rsid w:val="00796C98"/>
    <w:rsid w:val="00935A00"/>
    <w:rsid w:val="00964E77"/>
    <w:rsid w:val="00966247"/>
    <w:rsid w:val="009C257E"/>
    <w:rsid w:val="00BA0CA6"/>
    <w:rsid w:val="00BA132A"/>
    <w:rsid w:val="00CE5457"/>
    <w:rsid w:val="00D1782C"/>
    <w:rsid w:val="00DD3FAB"/>
    <w:rsid w:val="00DE6759"/>
    <w:rsid w:val="00E429E4"/>
    <w:rsid w:val="00F8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BAC7"/>
  <w15:chartTrackingRefBased/>
  <w15:docId w15:val="{2884A2D2-2C99-410F-B65B-4008EBEF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5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556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DE675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4726</Words>
  <Characters>26942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2024-12-17T07:30:00Z</cp:lastPrinted>
  <dcterms:created xsi:type="dcterms:W3CDTF">2022-11-08T12:41:00Z</dcterms:created>
  <dcterms:modified xsi:type="dcterms:W3CDTF">2024-12-17T11:31:00Z</dcterms:modified>
</cp:coreProperties>
</file>